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E6C" w:rsidRDefault="001F5E6C" w:rsidP="001F5E6C">
      <w:pPr>
        <w:spacing w:after="0" w:line="240" w:lineRule="auto"/>
        <w:ind w:firstLine="567"/>
        <w:jc w:val="center"/>
        <w:rPr>
          <w:rFonts w:ascii="Times New Roman" w:eastAsia="Times New Roman" w:hAnsi="Times New Roman" w:cs="Times New Roman"/>
          <w:sz w:val="28"/>
          <w:szCs w:val="28"/>
          <w:lang w:eastAsia="ru-RU"/>
        </w:rPr>
      </w:pPr>
      <w:bookmarkStart w:id="0" w:name="_GoBack"/>
      <w:bookmarkEnd w:id="0"/>
      <w:r>
        <w:rPr>
          <w:rFonts w:ascii="Times New Roman" w:eastAsia="Times New Roman" w:hAnsi="Times New Roman" w:cs="Times New Roman"/>
          <w:sz w:val="28"/>
          <w:szCs w:val="28"/>
          <w:lang w:eastAsia="ru-RU"/>
        </w:rPr>
        <w:t>ЮРИДИЧЕСКОЕ ЗАКЛЮЧЕНИЕ</w:t>
      </w:r>
    </w:p>
    <w:p w:rsidR="001F5E6C" w:rsidRDefault="001F5E6C" w:rsidP="001F5E6C">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проект решения Думы городского округа Тольятти</w:t>
      </w:r>
    </w:p>
    <w:p w:rsidR="001F5E6C" w:rsidRDefault="001F5E6C" w:rsidP="001F5E6C">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 внесении изменений в Правила землепользования и застройки городского округа Тольятти, утвержденные решением </w:t>
      </w:r>
    </w:p>
    <w:p w:rsidR="001F5E6C" w:rsidRDefault="001F5E6C" w:rsidP="001F5E6C">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Думы городского округа Тольятти от 24.12.2008 г. № 1059»</w:t>
      </w:r>
    </w:p>
    <w:p w:rsidR="001F5E6C" w:rsidRDefault="001F5E6C" w:rsidP="001F5E6C">
      <w:pPr>
        <w:spacing w:after="0" w:line="240" w:lineRule="auto"/>
        <w:ind w:firstLine="56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 - 192  от 06.09.2024г.)</w:t>
      </w:r>
    </w:p>
    <w:p w:rsidR="001F5E6C" w:rsidRPr="001F5E6C" w:rsidRDefault="001F5E6C" w:rsidP="001F5E6C">
      <w:pPr>
        <w:spacing w:after="0" w:line="240" w:lineRule="auto"/>
        <w:ind w:firstLine="567"/>
        <w:jc w:val="both"/>
        <w:rPr>
          <w:rFonts w:ascii="Times New Roman" w:eastAsia="Times New Roman" w:hAnsi="Times New Roman" w:cs="Times New Roman"/>
          <w:sz w:val="28"/>
          <w:szCs w:val="28"/>
          <w:lang w:eastAsia="ru-RU"/>
        </w:rPr>
      </w:pPr>
      <w:r w:rsidRPr="001F5E6C">
        <w:rPr>
          <w:rFonts w:ascii="Times New Roman" w:eastAsia="Times New Roman" w:hAnsi="Times New Roman" w:cs="Times New Roman"/>
          <w:sz w:val="28"/>
          <w:szCs w:val="28"/>
          <w:lang w:eastAsia="ru-RU"/>
        </w:rPr>
        <w:t>Рассмотрев проект решения Думы городского округа Тольятти «О внесении изменений в Правила землепользования и застройки городского округа Тольятти, утвержденные решением Думы городского округа Тольятти от 24.12.2008г. №1059» (далее - Правила), необходимо отметить следующее.</w:t>
      </w:r>
    </w:p>
    <w:p w:rsidR="001F5E6C" w:rsidRPr="001F5E6C" w:rsidRDefault="001F5E6C" w:rsidP="001F5E6C">
      <w:pPr>
        <w:keepNext/>
        <w:keepLines/>
        <w:spacing w:after="0" w:line="240" w:lineRule="auto"/>
        <w:ind w:firstLine="567"/>
        <w:jc w:val="both"/>
        <w:outlineLvl w:val="0"/>
        <w:rPr>
          <w:rFonts w:ascii="Times New Roman" w:eastAsia="Times New Roman" w:hAnsi="Times New Roman" w:cs="Times New Roman"/>
          <w:bCs/>
          <w:sz w:val="28"/>
          <w:szCs w:val="28"/>
          <w:lang w:eastAsia="ru-RU"/>
        </w:rPr>
      </w:pPr>
      <w:r w:rsidRPr="001F5E6C">
        <w:rPr>
          <w:rFonts w:ascii="Times New Roman" w:eastAsia="Times New Roman" w:hAnsi="Times New Roman" w:cs="Times New Roman"/>
          <w:bCs/>
          <w:sz w:val="28"/>
          <w:szCs w:val="28"/>
          <w:lang w:eastAsia="ru-RU"/>
        </w:rPr>
        <w:t xml:space="preserve">В соответствии с п.1 ст.32 Градостроительного кодекса РФ (далее – </w:t>
      </w:r>
      <w:proofErr w:type="spellStart"/>
      <w:r w:rsidRPr="001F5E6C">
        <w:rPr>
          <w:rFonts w:ascii="Times New Roman" w:eastAsia="Times New Roman" w:hAnsi="Times New Roman" w:cs="Times New Roman"/>
          <w:bCs/>
          <w:sz w:val="28"/>
          <w:szCs w:val="28"/>
          <w:lang w:eastAsia="ru-RU"/>
        </w:rPr>
        <w:t>ГрК</w:t>
      </w:r>
      <w:proofErr w:type="spellEnd"/>
      <w:r w:rsidRPr="001F5E6C">
        <w:rPr>
          <w:rFonts w:ascii="Times New Roman" w:eastAsia="Times New Roman" w:hAnsi="Times New Roman" w:cs="Times New Roman"/>
          <w:bCs/>
          <w:sz w:val="28"/>
          <w:szCs w:val="28"/>
          <w:lang w:eastAsia="ru-RU"/>
        </w:rPr>
        <w:t xml:space="preserve"> РФ) Правила утверждаются представительным органом местного самоуправления.</w:t>
      </w:r>
    </w:p>
    <w:p w:rsidR="001F5E6C" w:rsidRPr="001F5E6C" w:rsidRDefault="001F5E6C" w:rsidP="001F5E6C">
      <w:pPr>
        <w:spacing w:after="0" w:line="240" w:lineRule="auto"/>
        <w:ind w:firstLine="567"/>
        <w:jc w:val="both"/>
        <w:rPr>
          <w:rFonts w:ascii="Times New Roman" w:eastAsia="Times New Roman" w:hAnsi="Times New Roman" w:cs="Times New Roman"/>
          <w:sz w:val="28"/>
          <w:szCs w:val="28"/>
          <w:lang w:eastAsia="ru-RU"/>
        </w:rPr>
      </w:pPr>
      <w:r w:rsidRPr="001F5E6C">
        <w:rPr>
          <w:rFonts w:ascii="Times New Roman" w:eastAsia="Times New Roman" w:hAnsi="Times New Roman" w:cs="Times New Roman"/>
          <w:sz w:val="28"/>
          <w:szCs w:val="28"/>
          <w:lang w:eastAsia="ru-RU"/>
        </w:rPr>
        <w:t>Согласно п.6 ч.2 ст.25 Устава городского округа Тольятти к полномочиям Думы относится утверждение Правил.</w:t>
      </w:r>
    </w:p>
    <w:p w:rsidR="001F5E6C" w:rsidRPr="001F5E6C" w:rsidRDefault="001F5E6C" w:rsidP="001F5E6C">
      <w:pPr>
        <w:spacing w:after="0" w:line="240" w:lineRule="auto"/>
        <w:ind w:firstLine="567"/>
        <w:jc w:val="both"/>
        <w:rPr>
          <w:rFonts w:ascii="Times New Roman" w:eastAsia="Calibri" w:hAnsi="Times New Roman" w:cs="Times New Roman"/>
          <w:sz w:val="28"/>
          <w:szCs w:val="28"/>
          <w:lang w:eastAsia="ru-RU"/>
        </w:rPr>
      </w:pPr>
      <w:r w:rsidRPr="001F5E6C">
        <w:rPr>
          <w:rFonts w:ascii="Times New Roman" w:eastAsia="Calibri" w:hAnsi="Times New Roman" w:cs="Times New Roman"/>
          <w:sz w:val="28"/>
          <w:szCs w:val="28"/>
          <w:lang w:eastAsia="ru-RU"/>
        </w:rPr>
        <w:t xml:space="preserve">Внесение изменений в правила землепользования и застройки осуществляется в порядке, предусмотренном </w:t>
      </w:r>
      <w:hyperlink r:id="rId7" w:history="1">
        <w:r w:rsidRPr="001F5E6C">
          <w:rPr>
            <w:rFonts w:ascii="Times New Roman" w:hAnsi="Times New Roman" w:cs="Times New Roman"/>
            <w:sz w:val="28"/>
            <w:szCs w:val="28"/>
          </w:rPr>
          <w:t>статьями 31</w:t>
        </w:r>
      </w:hyperlink>
      <w:r w:rsidRPr="001F5E6C">
        <w:rPr>
          <w:rFonts w:ascii="Times New Roman" w:eastAsia="Calibri" w:hAnsi="Times New Roman" w:cs="Times New Roman"/>
          <w:sz w:val="28"/>
          <w:szCs w:val="28"/>
          <w:lang w:eastAsia="ru-RU"/>
        </w:rPr>
        <w:t xml:space="preserve"> и </w:t>
      </w:r>
      <w:hyperlink r:id="rId8" w:history="1">
        <w:r w:rsidRPr="001F5E6C">
          <w:rPr>
            <w:rFonts w:ascii="Times New Roman" w:hAnsi="Times New Roman" w:cs="Times New Roman"/>
            <w:sz w:val="28"/>
            <w:szCs w:val="28"/>
          </w:rPr>
          <w:t>32</w:t>
        </w:r>
      </w:hyperlink>
      <w:r w:rsidRPr="001F5E6C">
        <w:rPr>
          <w:rFonts w:ascii="Times New Roman" w:eastAsia="Calibri" w:hAnsi="Times New Roman" w:cs="Times New Roman"/>
          <w:sz w:val="28"/>
          <w:szCs w:val="28"/>
          <w:lang w:eastAsia="ru-RU"/>
        </w:rPr>
        <w:t xml:space="preserve"> </w:t>
      </w:r>
      <w:proofErr w:type="spellStart"/>
      <w:r w:rsidRPr="001F5E6C">
        <w:rPr>
          <w:rFonts w:ascii="Times New Roman" w:eastAsia="Calibri" w:hAnsi="Times New Roman" w:cs="Times New Roman"/>
          <w:sz w:val="28"/>
          <w:szCs w:val="28"/>
          <w:lang w:eastAsia="ru-RU"/>
        </w:rPr>
        <w:t>ГрК</w:t>
      </w:r>
      <w:proofErr w:type="spellEnd"/>
      <w:r w:rsidRPr="001F5E6C">
        <w:rPr>
          <w:rFonts w:ascii="Times New Roman" w:eastAsia="Calibri" w:hAnsi="Times New Roman" w:cs="Times New Roman"/>
          <w:sz w:val="28"/>
          <w:szCs w:val="28"/>
          <w:lang w:eastAsia="ru-RU"/>
        </w:rPr>
        <w:t xml:space="preserve"> РФ, а также в сроки, установленные</w:t>
      </w:r>
      <w:r w:rsidRPr="001F5E6C">
        <w:rPr>
          <w:rFonts w:ascii="Times New Roman" w:hAnsi="Times New Roman" w:cs="Times New Roman"/>
          <w:sz w:val="28"/>
          <w:szCs w:val="28"/>
        </w:rPr>
        <w:t xml:space="preserve"> ст. 27 Правил.</w:t>
      </w:r>
    </w:p>
    <w:p w:rsidR="00DA0081" w:rsidRPr="00C01753" w:rsidRDefault="00DA0081" w:rsidP="00DA0081">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C01753">
        <w:rPr>
          <w:rFonts w:ascii="Times New Roman" w:hAnsi="Times New Roman" w:cs="Times New Roman"/>
          <w:sz w:val="28"/>
          <w:szCs w:val="28"/>
        </w:rPr>
        <w:t xml:space="preserve">Комиссия </w:t>
      </w:r>
      <w:r w:rsidRPr="00810A9D">
        <w:rPr>
          <w:rFonts w:ascii="Times New Roman" w:hAnsi="Times New Roman" w:cs="Times New Roman"/>
          <w:b/>
          <w:sz w:val="28"/>
          <w:szCs w:val="28"/>
        </w:rPr>
        <w:t>в течение двадцати пяти дней</w:t>
      </w:r>
      <w:r w:rsidRPr="00C01753">
        <w:rPr>
          <w:rFonts w:ascii="Times New Roman" w:hAnsi="Times New Roman" w:cs="Times New Roman"/>
          <w:sz w:val="28"/>
          <w:szCs w:val="28"/>
        </w:rPr>
        <w:t xml:space="preserve"> со дня поступления предложения о внесении изменения в правила</w:t>
      </w:r>
      <w:r>
        <w:rPr>
          <w:rFonts w:ascii="Times New Roman" w:hAnsi="Times New Roman" w:cs="Times New Roman"/>
          <w:sz w:val="28"/>
          <w:szCs w:val="28"/>
        </w:rPr>
        <w:t xml:space="preserve"> застройки</w:t>
      </w:r>
      <w:r w:rsidRPr="00C01753">
        <w:rPr>
          <w:rFonts w:ascii="Times New Roman" w:hAnsi="Times New Roman" w:cs="Times New Roman"/>
          <w:sz w:val="28"/>
          <w:szCs w:val="28"/>
        </w:rPr>
        <w:t xml:space="preserve">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местной администрации (ч. 4 ст. 33 </w:t>
      </w:r>
      <w:proofErr w:type="spellStart"/>
      <w:r w:rsidRPr="00C01753">
        <w:rPr>
          <w:rFonts w:ascii="Times New Roman" w:hAnsi="Times New Roman" w:cs="Times New Roman"/>
          <w:sz w:val="28"/>
          <w:szCs w:val="28"/>
        </w:rPr>
        <w:t>ГрК</w:t>
      </w:r>
      <w:proofErr w:type="spellEnd"/>
      <w:r w:rsidRPr="00C01753">
        <w:rPr>
          <w:rFonts w:ascii="Times New Roman" w:hAnsi="Times New Roman" w:cs="Times New Roman"/>
          <w:sz w:val="28"/>
          <w:szCs w:val="28"/>
        </w:rPr>
        <w:t xml:space="preserve"> РФ).</w:t>
      </w:r>
      <w:proofErr w:type="gramEnd"/>
    </w:p>
    <w:p w:rsidR="00DA0081" w:rsidRPr="00C01753" w:rsidRDefault="00DA0081" w:rsidP="00DA0081">
      <w:pPr>
        <w:autoSpaceDE w:val="0"/>
        <w:autoSpaceDN w:val="0"/>
        <w:adjustRightInd w:val="0"/>
        <w:spacing w:after="0" w:line="240" w:lineRule="auto"/>
        <w:ind w:firstLine="567"/>
        <w:jc w:val="both"/>
        <w:rPr>
          <w:rFonts w:ascii="Times New Roman" w:hAnsi="Times New Roman" w:cs="Times New Roman"/>
          <w:sz w:val="28"/>
          <w:szCs w:val="28"/>
        </w:rPr>
      </w:pPr>
      <w:r w:rsidRPr="00C01753">
        <w:rPr>
          <w:rFonts w:ascii="Times New Roman" w:hAnsi="Times New Roman" w:cs="Times New Roman"/>
          <w:sz w:val="28"/>
          <w:szCs w:val="28"/>
        </w:rPr>
        <w:t>Глава местной администрации с учетом рекомендаций, содержащихся в заключени</w:t>
      </w:r>
      <w:proofErr w:type="gramStart"/>
      <w:r w:rsidRPr="00C01753">
        <w:rPr>
          <w:rFonts w:ascii="Times New Roman" w:hAnsi="Times New Roman" w:cs="Times New Roman"/>
          <w:sz w:val="28"/>
          <w:szCs w:val="28"/>
        </w:rPr>
        <w:t>и</w:t>
      </w:r>
      <w:proofErr w:type="gramEnd"/>
      <w:r w:rsidRPr="00C01753">
        <w:rPr>
          <w:rFonts w:ascii="Times New Roman" w:hAnsi="Times New Roman" w:cs="Times New Roman"/>
          <w:sz w:val="28"/>
          <w:szCs w:val="28"/>
        </w:rPr>
        <w:t xml:space="preserve"> комиссии, </w:t>
      </w:r>
      <w:r w:rsidRPr="00810A9D">
        <w:rPr>
          <w:rFonts w:ascii="Times New Roman" w:hAnsi="Times New Roman" w:cs="Times New Roman"/>
          <w:b/>
          <w:sz w:val="28"/>
          <w:szCs w:val="28"/>
        </w:rPr>
        <w:t>в течение двадцати пяти</w:t>
      </w:r>
      <w:r w:rsidRPr="00C01753">
        <w:rPr>
          <w:rFonts w:ascii="Times New Roman" w:hAnsi="Times New Roman" w:cs="Times New Roman"/>
          <w:sz w:val="28"/>
          <w:szCs w:val="28"/>
        </w:rPr>
        <w:t xml:space="preserve"> дней принимает решение о подготовке проекта о внесении изменения в правила </w:t>
      </w:r>
      <w:r>
        <w:rPr>
          <w:rFonts w:ascii="Times New Roman" w:hAnsi="Times New Roman" w:cs="Times New Roman"/>
          <w:sz w:val="28"/>
          <w:szCs w:val="28"/>
        </w:rPr>
        <w:t xml:space="preserve">застройки </w:t>
      </w:r>
      <w:r w:rsidRPr="00C01753">
        <w:rPr>
          <w:rFonts w:ascii="Times New Roman" w:hAnsi="Times New Roman" w:cs="Times New Roman"/>
          <w:sz w:val="28"/>
          <w:szCs w:val="28"/>
        </w:rPr>
        <w:t xml:space="preserve">или об </w:t>
      </w:r>
      <w:proofErr w:type="gramStart"/>
      <w:r w:rsidRPr="00C01753">
        <w:rPr>
          <w:rFonts w:ascii="Times New Roman" w:hAnsi="Times New Roman" w:cs="Times New Roman"/>
          <w:sz w:val="28"/>
          <w:szCs w:val="28"/>
        </w:rPr>
        <w:t>отклонении</w:t>
      </w:r>
      <w:proofErr w:type="gramEnd"/>
      <w:r w:rsidRPr="00C01753">
        <w:rPr>
          <w:rFonts w:ascii="Times New Roman" w:hAnsi="Times New Roman" w:cs="Times New Roman"/>
          <w:sz w:val="28"/>
          <w:szCs w:val="28"/>
        </w:rPr>
        <w:t xml:space="preserve"> предложения о внесении изменения в данные правила с указанием причин отклонения и направляет копию такого решения заявителям (ч. 5 ст. 33 </w:t>
      </w:r>
      <w:proofErr w:type="spellStart"/>
      <w:r w:rsidRPr="00C01753">
        <w:rPr>
          <w:rFonts w:ascii="Times New Roman" w:hAnsi="Times New Roman" w:cs="Times New Roman"/>
          <w:sz w:val="28"/>
          <w:szCs w:val="28"/>
        </w:rPr>
        <w:t>ГрК</w:t>
      </w:r>
      <w:proofErr w:type="spellEnd"/>
      <w:r w:rsidRPr="00C01753">
        <w:rPr>
          <w:rFonts w:ascii="Times New Roman" w:hAnsi="Times New Roman" w:cs="Times New Roman"/>
          <w:sz w:val="28"/>
          <w:szCs w:val="28"/>
        </w:rPr>
        <w:t xml:space="preserve"> РФ).</w:t>
      </w:r>
    </w:p>
    <w:p w:rsidR="00DA0081" w:rsidRPr="00C01753" w:rsidRDefault="00DA0081" w:rsidP="00DA0081">
      <w:pPr>
        <w:autoSpaceDE w:val="0"/>
        <w:autoSpaceDN w:val="0"/>
        <w:adjustRightInd w:val="0"/>
        <w:spacing w:after="0" w:line="240" w:lineRule="auto"/>
        <w:ind w:firstLine="567"/>
        <w:jc w:val="both"/>
        <w:rPr>
          <w:rFonts w:ascii="Times New Roman" w:hAnsi="Times New Roman" w:cs="Times New Roman"/>
          <w:sz w:val="28"/>
          <w:szCs w:val="28"/>
        </w:rPr>
      </w:pPr>
      <w:r w:rsidRPr="00C01753">
        <w:rPr>
          <w:rFonts w:ascii="Times New Roman" w:hAnsi="Times New Roman" w:cs="Times New Roman"/>
          <w:sz w:val="28"/>
          <w:szCs w:val="28"/>
        </w:rPr>
        <w:t xml:space="preserve">Глава местной администрации </w:t>
      </w:r>
      <w:r w:rsidRPr="00810A9D">
        <w:rPr>
          <w:rFonts w:ascii="Times New Roman" w:hAnsi="Times New Roman" w:cs="Times New Roman"/>
          <w:b/>
          <w:sz w:val="28"/>
          <w:szCs w:val="28"/>
        </w:rPr>
        <w:t xml:space="preserve">не </w:t>
      </w:r>
      <w:proofErr w:type="gramStart"/>
      <w:r w:rsidRPr="00810A9D">
        <w:rPr>
          <w:rFonts w:ascii="Times New Roman" w:hAnsi="Times New Roman" w:cs="Times New Roman"/>
          <w:b/>
          <w:sz w:val="28"/>
          <w:szCs w:val="28"/>
        </w:rPr>
        <w:t>позднее</w:t>
      </w:r>
      <w:proofErr w:type="gramEnd"/>
      <w:r w:rsidRPr="00810A9D">
        <w:rPr>
          <w:rFonts w:ascii="Times New Roman" w:hAnsi="Times New Roman" w:cs="Times New Roman"/>
          <w:b/>
          <w:sz w:val="28"/>
          <w:szCs w:val="28"/>
        </w:rPr>
        <w:t xml:space="preserve"> чем по истечении десяти дней</w:t>
      </w:r>
      <w:r w:rsidRPr="00C01753">
        <w:rPr>
          <w:rFonts w:ascii="Times New Roman" w:hAnsi="Times New Roman" w:cs="Times New Roman"/>
          <w:sz w:val="28"/>
          <w:szCs w:val="28"/>
        </w:rPr>
        <w:t xml:space="preserve"> с даты принятия решения о подготовке проекта правил</w:t>
      </w:r>
      <w:r>
        <w:rPr>
          <w:rFonts w:ascii="Times New Roman" w:hAnsi="Times New Roman" w:cs="Times New Roman"/>
          <w:sz w:val="28"/>
          <w:szCs w:val="28"/>
        </w:rPr>
        <w:t xml:space="preserve"> застройки</w:t>
      </w:r>
      <w:r w:rsidRPr="00C01753">
        <w:rPr>
          <w:rFonts w:ascii="Times New Roman" w:hAnsi="Times New Roman" w:cs="Times New Roman"/>
          <w:sz w:val="28"/>
          <w:szCs w:val="28"/>
        </w:rPr>
        <w:t xml:space="preserve"> обеспечивает опубликование сообщения о принятии такого решения (ч. 7 ст. 31 </w:t>
      </w:r>
      <w:proofErr w:type="spellStart"/>
      <w:r w:rsidRPr="00C01753">
        <w:rPr>
          <w:rFonts w:ascii="Times New Roman" w:hAnsi="Times New Roman" w:cs="Times New Roman"/>
          <w:sz w:val="28"/>
          <w:szCs w:val="28"/>
        </w:rPr>
        <w:t>ГрК</w:t>
      </w:r>
      <w:proofErr w:type="spellEnd"/>
      <w:r w:rsidRPr="00C01753">
        <w:rPr>
          <w:rFonts w:ascii="Times New Roman" w:hAnsi="Times New Roman" w:cs="Times New Roman"/>
          <w:sz w:val="28"/>
          <w:szCs w:val="28"/>
        </w:rPr>
        <w:t xml:space="preserve"> РФ). </w:t>
      </w:r>
    </w:p>
    <w:p w:rsidR="00DA0081" w:rsidRPr="00C01753" w:rsidRDefault="00DA0081" w:rsidP="00DA0081">
      <w:pPr>
        <w:autoSpaceDE w:val="0"/>
        <w:autoSpaceDN w:val="0"/>
        <w:adjustRightInd w:val="0"/>
        <w:spacing w:after="0" w:line="240" w:lineRule="auto"/>
        <w:ind w:firstLine="567"/>
        <w:jc w:val="both"/>
        <w:rPr>
          <w:rFonts w:ascii="Times New Roman" w:hAnsi="Times New Roman" w:cs="Times New Roman"/>
          <w:sz w:val="28"/>
          <w:szCs w:val="28"/>
        </w:rPr>
      </w:pPr>
      <w:bookmarkStart w:id="1" w:name="Par1"/>
      <w:bookmarkEnd w:id="1"/>
      <w:proofErr w:type="gramStart"/>
      <w:r w:rsidRPr="00C01753">
        <w:rPr>
          <w:rFonts w:ascii="Times New Roman" w:hAnsi="Times New Roman" w:cs="Times New Roman"/>
          <w:sz w:val="28"/>
          <w:szCs w:val="28"/>
        </w:rPr>
        <w:t>Орган местного самоуправления осуществляет проверку проекта правил</w:t>
      </w:r>
      <w:r>
        <w:rPr>
          <w:rFonts w:ascii="Times New Roman" w:hAnsi="Times New Roman" w:cs="Times New Roman"/>
          <w:sz w:val="28"/>
          <w:szCs w:val="28"/>
        </w:rPr>
        <w:t xml:space="preserve"> застройки</w:t>
      </w:r>
      <w:r w:rsidRPr="00C01753">
        <w:rPr>
          <w:rFonts w:ascii="Times New Roman" w:hAnsi="Times New Roman" w:cs="Times New Roman"/>
          <w:sz w:val="28"/>
          <w:szCs w:val="28"/>
        </w:rPr>
        <w:t xml:space="preserve">, представленного комиссией, на соответствие требованиям технических регламентов, генеральному плану городского округа, схемам территориального планирования муниципальных районов,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субъектов Российской Федерации (ч. 9 ст. 31 </w:t>
      </w:r>
      <w:proofErr w:type="spellStart"/>
      <w:r w:rsidRPr="00C01753">
        <w:rPr>
          <w:rFonts w:ascii="Times New Roman" w:hAnsi="Times New Roman" w:cs="Times New Roman"/>
          <w:sz w:val="28"/>
          <w:szCs w:val="28"/>
        </w:rPr>
        <w:t>ГрК</w:t>
      </w:r>
      <w:proofErr w:type="spellEnd"/>
      <w:proofErr w:type="gramEnd"/>
      <w:r w:rsidRPr="00C01753">
        <w:rPr>
          <w:rFonts w:ascii="Times New Roman" w:hAnsi="Times New Roman" w:cs="Times New Roman"/>
          <w:sz w:val="28"/>
          <w:szCs w:val="28"/>
        </w:rPr>
        <w:t xml:space="preserve"> </w:t>
      </w:r>
      <w:proofErr w:type="gramStart"/>
      <w:r w:rsidRPr="00C01753">
        <w:rPr>
          <w:rFonts w:ascii="Times New Roman" w:hAnsi="Times New Roman" w:cs="Times New Roman"/>
          <w:sz w:val="28"/>
          <w:szCs w:val="28"/>
        </w:rPr>
        <w:t>РФ).</w:t>
      </w:r>
      <w:proofErr w:type="gramEnd"/>
    </w:p>
    <w:p w:rsidR="00DA0081" w:rsidRDefault="00DA0081" w:rsidP="00DA0081">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Администрация осуществляет проверку проекта внесения изменений в правила застройки, представленного комиссией, на соответствие требованиям технических регламентов, Генеральному плану городского округа Тольятти Самарской области на расчетный срок до 2025 года, схемам территориального планирования Самарской области, схемам территориального планирования Российской Федерации </w:t>
      </w:r>
      <w:r w:rsidRPr="00F62917">
        <w:rPr>
          <w:rFonts w:ascii="Times New Roman" w:hAnsi="Times New Roman" w:cs="Times New Roman"/>
          <w:b/>
          <w:sz w:val="28"/>
          <w:szCs w:val="28"/>
        </w:rPr>
        <w:t>в течение 30 рабочих дней</w:t>
      </w:r>
      <w:r>
        <w:rPr>
          <w:rFonts w:ascii="Times New Roman" w:hAnsi="Times New Roman" w:cs="Times New Roman"/>
          <w:sz w:val="28"/>
          <w:szCs w:val="28"/>
        </w:rPr>
        <w:t xml:space="preserve"> (ч.10 ст. 27 П</w:t>
      </w:r>
      <w:r w:rsidRPr="001F5E6C">
        <w:rPr>
          <w:rFonts w:ascii="Times New Roman" w:hAnsi="Times New Roman" w:cs="Times New Roman"/>
          <w:sz w:val="28"/>
          <w:szCs w:val="28"/>
        </w:rPr>
        <w:t>равил</w:t>
      </w:r>
      <w:r>
        <w:rPr>
          <w:rFonts w:ascii="Times New Roman" w:hAnsi="Times New Roman" w:cs="Times New Roman"/>
          <w:sz w:val="28"/>
          <w:szCs w:val="28"/>
        </w:rPr>
        <w:t xml:space="preserve"> землепользования и застройки городского округа Тольятти).</w:t>
      </w:r>
      <w:proofErr w:type="gramEnd"/>
    </w:p>
    <w:p w:rsidR="00DA0081" w:rsidRPr="00C01753" w:rsidRDefault="00DA0081" w:rsidP="00DA0081">
      <w:pPr>
        <w:autoSpaceDE w:val="0"/>
        <w:autoSpaceDN w:val="0"/>
        <w:adjustRightInd w:val="0"/>
        <w:spacing w:after="0" w:line="240" w:lineRule="auto"/>
        <w:ind w:firstLine="567"/>
        <w:jc w:val="both"/>
        <w:rPr>
          <w:rFonts w:ascii="Times New Roman" w:hAnsi="Times New Roman" w:cs="Times New Roman"/>
          <w:sz w:val="28"/>
          <w:szCs w:val="28"/>
        </w:rPr>
      </w:pPr>
      <w:r w:rsidRPr="00C01753">
        <w:rPr>
          <w:rFonts w:ascii="Times New Roman" w:hAnsi="Times New Roman" w:cs="Times New Roman"/>
          <w:sz w:val="28"/>
          <w:szCs w:val="28"/>
        </w:rPr>
        <w:t xml:space="preserve">По результатам указанной проверки орган местного самоуправления направляет проект правил </w:t>
      </w:r>
      <w:r>
        <w:rPr>
          <w:rFonts w:ascii="Times New Roman" w:hAnsi="Times New Roman" w:cs="Times New Roman"/>
          <w:sz w:val="28"/>
          <w:szCs w:val="28"/>
        </w:rPr>
        <w:t xml:space="preserve">застройки </w:t>
      </w:r>
      <w:r w:rsidRPr="00C01753">
        <w:rPr>
          <w:rFonts w:ascii="Times New Roman" w:hAnsi="Times New Roman" w:cs="Times New Roman"/>
          <w:sz w:val="28"/>
          <w:szCs w:val="28"/>
        </w:rPr>
        <w:t xml:space="preserve">главе муниципального образования или в случае обнаружения его несоответствия требованиям и документам в комиссию на доработку (ч. 10 ст. 31 </w:t>
      </w:r>
      <w:proofErr w:type="spellStart"/>
      <w:r w:rsidRPr="00C01753">
        <w:rPr>
          <w:rFonts w:ascii="Times New Roman" w:hAnsi="Times New Roman" w:cs="Times New Roman"/>
          <w:sz w:val="28"/>
          <w:szCs w:val="28"/>
        </w:rPr>
        <w:t>ГрК</w:t>
      </w:r>
      <w:proofErr w:type="spellEnd"/>
      <w:r w:rsidRPr="00C01753">
        <w:rPr>
          <w:rFonts w:ascii="Times New Roman" w:hAnsi="Times New Roman" w:cs="Times New Roman"/>
          <w:sz w:val="28"/>
          <w:szCs w:val="28"/>
        </w:rPr>
        <w:t xml:space="preserve"> РФ).</w:t>
      </w:r>
    </w:p>
    <w:p w:rsidR="00DA0081" w:rsidRPr="00C01753" w:rsidRDefault="00DA0081" w:rsidP="00DA0081">
      <w:pPr>
        <w:autoSpaceDE w:val="0"/>
        <w:autoSpaceDN w:val="0"/>
        <w:adjustRightInd w:val="0"/>
        <w:spacing w:after="0" w:line="240" w:lineRule="auto"/>
        <w:ind w:firstLine="567"/>
        <w:jc w:val="both"/>
        <w:rPr>
          <w:rFonts w:ascii="Times New Roman" w:hAnsi="Times New Roman" w:cs="Times New Roman"/>
          <w:sz w:val="28"/>
          <w:szCs w:val="28"/>
        </w:rPr>
      </w:pPr>
      <w:r w:rsidRPr="00C01753">
        <w:rPr>
          <w:rFonts w:ascii="Times New Roman" w:hAnsi="Times New Roman" w:cs="Times New Roman"/>
          <w:sz w:val="28"/>
          <w:szCs w:val="28"/>
        </w:rPr>
        <w:t>Глава муниципального образования при получении от органа местного самоуправления проекта правил</w:t>
      </w:r>
      <w:r>
        <w:rPr>
          <w:rFonts w:ascii="Times New Roman" w:hAnsi="Times New Roman" w:cs="Times New Roman"/>
          <w:sz w:val="28"/>
          <w:szCs w:val="28"/>
        </w:rPr>
        <w:t xml:space="preserve"> застройки</w:t>
      </w:r>
      <w:r w:rsidRPr="00C01753">
        <w:rPr>
          <w:rFonts w:ascii="Times New Roman" w:hAnsi="Times New Roman" w:cs="Times New Roman"/>
          <w:sz w:val="28"/>
          <w:szCs w:val="28"/>
        </w:rPr>
        <w:t xml:space="preserve"> принимает решение о проведении общественных обсуждений или публичных слушаний по такому проекту </w:t>
      </w:r>
      <w:r w:rsidRPr="00810A9D">
        <w:rPr>
          <w:rFonts w:ascii="Times New Roman" w:hAnsi="Times New Roman" w:cs="Times New Roman"/>
          <w:b/>
          <w:sz w:val="28"/>
          <w:szCs w:val="28"/>
        </w:rPr>
        <w:t>в срок не позднее чем через десять дней</w:t>
      </w:r>
      <w:r w:rsidRPr="00C01753">
        <w:rPr>
          <w:rFonts w:ascii="Times New Roman" w:hAnsi="Times New Roman" w:cs="Times New Roman"/>
          <w:sz w:val="28"/>
          <w:szCs w:val="28"/>
        </w:rPr>
        <w:t xml:space="preserve"> со дня получения такого проекта (ч. 11 ст. 31 </w:t>
      </w:r>
      <w:proofErr w:type="spellStart"/>
      <w:r w:rsidRPr="00C01753">
        <w:rPr>
          <w:rFonts w:ascii="Times New Roman" w:hAnsi="Times New Roman" w:cs="Times New Roman"/>
          <w:sz w:val="28"/>
          <w:szCs w:val="28"/>
        </w:rPr>
        <w:t>ГрК</w:t>
      </w:r>
      <w:proofErr w:type="spellEnd"/>
      <w:r w:rsidRPr="00C01753">
        <w:rPr>
          <w:rFonts w:ascii="Times New Roman" w:hAnsi="Times New Roman" w:cs="Times New Roman"/>
          <w:sz w:val="28"/>
          <w:szCs w:val="28"/>
        </w:rPr>
        <w:t xml:space="preserve"> РФ).</w:t>
      </w:r>
    </w:p>
    <w:p w:rsidR="00DA0081" w:rsidRDefault="00DA0081" w:rsidP="00DA0081">
      <w:pPr>
        <w:autoSpaceDE w:val="0"/>
        <w:autoSpaceDN w:val="0"/>
        <w:adjustRightInd w:val="0"/>
        <w:spacing w:after="0" w:line="240" w:lineRule="auto"/>
        <w:ind w:firstLine="567"/>
        <w:jc w:val="both"/>
        <w:rPr>
          <w:rFonts w:ascii="Times New Roman" w:hAnsi="Times New Roman" w:cs="Times New Roman"/>
          <w:sz w:val="28"/>
          <w:szCs w:val="28"/>
        </w:rPr>
      </w:pPr>
      <w:r w:rsidRPr="00C01753">
        <w:rPr>
          <w:rFonts w:ascii="Times New Roman" w:hAnsi="Times New Roman" w:cs="Times New Roman"/>
          <w:sz w:val="28"/>
          <w:szCs w:val="28"/>
        </w:rPr>
        <w:t xml:space="preserve">Продолжительность общественных обсуждений или публичных слушаний по проекту правил </w:t>
      </w:r>
      <w:r>
        <w:rPr>
          <w:rFonts w:ascii="Times New Roman" w:hAnsi="Times New Roman" w:cs="Times New Roman"/>
          <w:sz w:val="28"/>
          <w:szCs w:val="28"/>
        </w:rPr>
        <w:t xml:space="preserve">застройки </w:t>
      </w:r>
      <w:r w:rsidRPr="00C01753">
        <w:rPr>
          <w:rFonts w:ascii="Times New Roman" w:hAnsi="Times New Roman" w:cs="Times New Roman"/>
          <w:sz w:val="28"/>
          <w:szCs w:val="28"/>
        </w:rPr>
        <w:t xml:space="preserve">составляет </w:t>
      </w:r>
      <w:r w:rsidRPr="00810A9D">
        <w:rPr>
          <w:rFonts w:ascii="Times New Roman" w:hAnsi="Times New Roman" w:cs="Times New Roman"/>
          <w:b/>
          <w:sz w:val="28"/>
          <w:szCs w:val="28"/>
        </w:rPr>
        <w:t>не более одного месяца</w:t>
      </w:r>
      <w:r w:rsidRPr="00C01753">
        <w:rPr>
          <w:rFonts w:ascii="Times New Roman" w:hAnsi="Times New Roman" w:cs="Times New Roman"/>
          <w:sz w:val="28"/>
          <w:szCs w:val="28"/>
        </w:rPr>
        <w:t xml:space="preserve"> со дня опубликования такого проекта (ч. 13 ст. 31 </w:t>
      </w:r>
      <w:proofErr w:type="spellStart"/>
      <w:r w:rsidRPr="00C01753">
        <w:rPr>
          <w:rFonts w:ascii="Times New Roman" w:hAnsi="Times New Roman" w:cs="Times New Roman"/>
          <w:sz w:val="28"/>
          <w:szCs w:val="28"/>
        </w:rPr>
        <w:t>ГрК</w:t>
      </w:r>
      <w:proofErr w:type="spellEnd"/>
      <w:r w:rsidRPr="00C01753">
        <w:rPr>
          <w:rFonts w:ascii="Times New Roman" w:hAnsi="Times New Roman" w:cs="Times New Roman"/>
          <w:sz w:val="28"/>
          <w:szCs w:val="28"/>
        </w:rPr>
        <w:t xml:space="preserve"> РФ).</w:t>
      </w:r>
    </w:p>
    <w:p w:rsidR="00DA0081" w:rsidRDefault="00DA0081" w:rsidP="00DA008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После завершения публичных слушаний по проекту о внесении изменений в правила застройки комиссия с учетом результатов таких публичных слушаний обеспечивает внесение изменений в данный проект и представляет его главе городского округа Тольятти </w:t>
      </w:r>
      <w:r w:rsidRPr="0095410B">
        <w:rPr>
          <w:rFonts w:ascii="Times New Roman" w:hAnsi="Times New Roman" w:cs="Times New Roman"/>
          <w:b/>
          <w:sz w:val="28"/>
          <w:szCs w:val="28"/>
        </w:rPr>
        <w:t>в срок, не превышающий один месяц со дня опубликования заключения о результатах публичных слушаний</w:t>
      </w:r>
      <w:r>
        <w:rPr>
          <w:rFonts w:ascii="Times New Roman" w:hAnsi="Times New Roman" w:cs="Times New Roman"/>
          <w:sz w:val="28"/>
          <w:szCs w:val="28"/>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 (ч.13 ст. 27 П</w:t>
      </w:r>
      <w:r w:rsidRPr="001F5E6C">
        <w:rPr>
          <w:rFonts w:ascii="Times New Roman" w:hAnsi="Times New Roman" w:cs="Times New Roman"/>
          <w:sz w:val="28"/>
          <w:szCs w:val="28"/>
        </w:rPr>
        <w:t>равил</w:t>
      </w:r>
      <w:r>
        <w:rPr>
          <w:rFonts w:ascii="Times New Roman" w:hAnsi="Times New Roman" w:cs="Times New Roman"/>
          <w:sz w:val="28"/>
          <w:szCs w:val="28"/>
        </w:rPr>
        <w:t xml:space="preserve"> землепользования и застройки городского округа Тольятти).</w:t>
      </w:r>
    </w:p>
    <w:p w:rsidR="00DA0081" w:rsidRDefault="00DA0081" w:rsidP="00DA0081">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Глава городского округа Тольятти </w:t>
      </w:r>
      <w:r w:rsidRPr="0095410B">
        <w:rPr>
          <w:rFonts w:ascii="Times New Roman" w:hAnsi="Times New Roman" w:cs="Times New Roman"/>
          <w:b/>
          <w:sz w:val="28"/>
          <w:szCs w:val="28"/>
        </w:rPr>
        <w:t>в течение десяти дней после представления ему проекта</w:t>
      </w:r>
      <w:r>
        <w:rPr>
          <w:rFonts w:ascii="Times New Roman" w:hAnsi="Times New Roman" w:cs="Times New Roman"/>
          <w:sz w:val="28"/>
          <w:szCs w:val="28"/>
        </w:rPr>
        <w:t xml:space="preserve"> внесения изменений в правила застройки принимает решение о направлении указанного проекта в установленном порядке в Думу городского округа Тольятти или об отклонении проекта внесения изменений в Правила и о направлении его на доработку с указанием даты его повторного представления (ч.14 ст. 27 П</w:t>
      </w:r>
      <w:r w:rsidRPr="001F5E6C">
        <w:rPr>
          <w:rFonts w:ascii="Times New Roman" w:hAnsi="Times New Roman" w:cs="Times New Roman"/>
          <w:sz w:val="28"/>
          <w:szCs w:val="28"/>
        </w:rPr>
        <w:t>равил</w:t>
      </w:r>
      <w:r>
        <w:rPr>
          <w:rFonts w:ascii="Times New Roman" w:hAnsi="Times New Roman" w:cs="Times New Roman"/>
          <w:sz w:val="28"/>
          <w:szCs w:val="28"/>
        </w:rPr>
        <w:t xml:space="preserve"> землепользования и застройки городского</w:t>
      </w:r>
      <w:proofErr w:type="gramEnd"/>
      <w:r>
        <w:rPr>
          <w:rFonts w:ascii="Times New Roman" w:hAnsi="Times New Roman" w:cs="Times New Roman"/>
          <w:sz w:val="28"/>
          <w:szCs w:val="28"/>
        </w:rPr>
        <w:t xml:space="preserve"> округа Тольятти).</w:t>
      </w:r>
    </w:p>
    <w:p w:rsidR="001F5E6C" w:rsidRPr="001F5E6C" w:rsidRDefault="001F5E6C" w:rsidP="001F5E6C">
      <w:pPr>
        <w:spacing w:after="0" w:line="240" w:lineRule="auto"/>
        <w:ind w:firstLine="567"/>
        <w:jc w:val="both"/>
        <w:rPr>
          <w:rFonts w:ascii="Times New Roman" w:hAnsi="Times New Roman" w:cs="Times New Roman"/>
          <w:color w:val="000000"/>
          <w:sz w:val="28"/>
          <w:szCs w:val="28"/>
          <w:shd w:val="clear" w:color="auto" w:fill="FFFFFF"/>
        </w:rPr>
      </w:pPr>
      <w:proofErr w:type="gramStart"/>
      <w:r w:rsidRPr="001F5E6C">
        <w:rPr>
          <w:rFonts w:ascii="Times New Roman" w:eastAsia="Times New Roman" w:hAnsi="Times New Roman" w:cs="Times New Roman"/>
          <w:sz w:val="28"/>
          <w:szCs w:val="28"/>
          <w:lang w:eastAsia="ru-RU"/>
        </w:rPr>
        <w:t xml:space="preserve">Представленные изменения подготовлены на основании обращения от </w:t>
      </w:r>
      <w:r w:rsidRPr="001F5E6C">
        <w:rPr>
          <w:rFonts w:ascii="Times New Roman" w:eastAsia="Times New Roman" w:hAnsi="Times New Roman" w:cs="Times New Roman"/>
          <w:b/>
          <w:sz w:val="28"/>
          <w:szCs w:val="28"/>
          <w:lang w:eastAsia="ru-RU"/>
        </w:rPr>
        <w:t>16.08.2023</w:t>
      </w:r>
      <w:r w:rsidRPr="001F5E6C">
        <w:rPr>
          <w:rFonts w:ascii="Times New Roman" w:eastAsia="Times New Roman" w:hAnsi="Times New Roman" w:cs="Times New Roman"/>
          <w:sz w:val="28"/>
          <w:szCs w:val="28"/>
          <w:lang w:eastAsia="ru-RU"/>
        </w:rPr>
        <w:t xml:space="preserve"> </w:t>
      </w:r>
      <w:r w:rsidRPr="001F5E6C">
        <w:rPr>
          <w:rFonts w:ascii="Times New Roman" w:hAnsi="Times New Roman" w:cs="Times New Roman"/>
          <w:sz w:val="28"/>
          <w:szCs w:val="28"/>
          <w:shd w:val="clear" w:color="auto" w:fill="FFFFFF"/>
        </w:rPr>
        <w:t>Попова Г.Н. </w:t>
      </w:r>
      <w:r w:rsidR="009B46B9">
        <w:rPr>
          <w:rFonts w:ascii="Times New Roman" w:hAnsi="Times New Roman" w:cs="Times New Roman"/>
          <w:sz w:val="28"/>
          <w:szCs w:val="28"/>
          <w:shd w:val="clear" w:color="auto" w:fill="FFFFFF"/>
        </w:rPr>
        <w:t xml:space="preserve">в лице представителя Прохорова Е.А. по доверенности </w:t>
      </w:r>
      <w:r w:rsidRPr="001F5E6C">
        <w:rPr>
          <w:rFonts w:ascii="Times New Roman" w:hAnsi="Times New Roman" w:cs="Times New Roman"/>
          <w:color w:val="000000"/>
          <w:sz w:val="28"/>
          <w:szCs w:val="28"/>
          <w:shd w:val="clear" w:color="auto" w:fill="FFFFFF"/>
        </w:rPr>
        <w:t>в части  установления на Карте градостроительного зонирования городского округа Тольятти (Приложение № 1 к Правилам землепользования и застройки городского округа Тольятти) территориальной зоны  Ж-1А  (зона коттеджной застройки)  по границам предлагаемого к образованию земельного участка, расположенного:</w:t>
      </w:r>
      <w:proofErr w:type="gramEnd"/>
      <w:r w:rsidRPr="001F5E6C">
        <w:rPr>
          <w:rFonts w:ascii="Times New Roman" w:hAnsi="Times New Roman" w:cs="Times New Roman"/>
          <w:color w:val="000000"/>
          <w:sz w:val="28"/>
          <w:szCs w:val="28"/>
          <w:shd w:val="clear" w:color="auto" w:fill="FFFFFF"/>
        </w:rPr>
        <w:t xml:space="preserve"> Самарская область, г. Тольятти, Центральный район, ул. Калиновая, дом 9, согласно </w:t>
      </w:r>
      <w:r w:rsidRPr="001F5E6C">
        <w:rPr>
          <w:rFonts w:ascii="Times New Roman" w:hAnsi="Times New Roman" w:cs="Times New Roman"/>
          <w:color w:val="000000"/>
          <w:sz w:val="28"/>
          <w:szCs w:val="28"/>
          <w:shd w:val="clear" w:color="auto" w:fill="FFFFFF"/>
        </w:rPr>
        <w:lastRenderedPageBreak/>
        <w:t xml:space="preserve">представленной заявителем схеме расположения земельного участка или земельных участков на кадастровом плане территории. Предложение заявителя направлено в комиссию в связи с тем, что </w:t>
      </w:r>
      <w:proofErr w:type="gramStart"/>
      <w:r w:rsidRPr="001F5E6C">
        <w:rPr>
          <w:rFonts w:ascii="Times New Roman" w:hAnsi="Times New Roman" w:cs="Times New Roman"/>
          <w:color w:val="000000"/>
          <w:sz w:val="28"/>
          <w:szCs w:val="28"/>
          <w:shd w:val="clear" w:color="auto" w:fill="FFFFFF"/>
        </w:rPr>
        <w:t>п</w:t>
      </w:r>
      <w:proofErr w:type="gramEnd"/>
      <w:r w:rsidRPr="001F5E6C">
        <w:rPr>
          <w:rFonts w:ascii="Times New Roman" w:hAnsi="Times New Roman" w:cs="Times New Roman"/>
          <w:color w:val="000000"/>
          <w:sz w:val="28"/>
          <w:szCs w:val="28"/>
          <w:shd w:val="clear" w:color="auto" w:fill="FFFFFF"/>
        </w:rPr>
        <w:t> </w:t>
      </w:r>
      <w:proofErr w:type="spellStart"/>
      <w:r w:rsidRPr="001F5E6C">
        <w:rPr>
          <w:rFonts w:ascii="Times New Roman" w:hAnsi="Times New Roman" w:cs="Times New Roman"/>
          <w:color w:val="000000"/>
          <w:sz w:val="28"/>
          <w:szCs w:val="28"/>
          <w:shd w:val="clear" w:color="auto" w:fill="FFFFFF"/>
        </w:rPr>
        <w:t>ри</w:t>
      </w:r>
      <w:proofErr w:type="spellEnd"/>
      <w:r w:rsidRPr="001F5E6C">
        <w:rPr>
          <w:rFonts w:ascii="Times New Roman" w:hAnsi="Times New Roman" w:cs="Times New Roman"/>
          <w:color w:val="000000"/>
          <w:sz w:val="28"/>
          <w:szCs w:val="28"/>
          <w:shd w:val="clear" w:color="auto" w:fill="FFFFFF"/>
        </w:rPr>
        <w:t xml:space="preserve"> проведении процедуры перераспределения земельного участка выявлено, что часть территории располагается за границами территориальной зоны Ж-1А (Зона коттеджной застройки). С</w:t>
      </w:r>
    </w:p>
    <w:p w:rsidR="001F5E6C" w:rsidRPr="001F5E6C" w:rsidRDefault="001F5E6C" w:rsidP="001F5E6C">
      <w:pPr>
        <w:spacing w:after="0" w:line="240" w:lineRule="auto"/>
        <w:ind w:firstLine="567"/>
        <w:jc w:val="both"/>
        <w:rPr>
          <w:rFonts w:ascii="Times New Roman" w:eastAsia="Times New Roman" w:hAnsi="Times New Roman" w:cs="Times New Roman"/>
          <w:kern w:val="2"/>
          <w:sz w:val="28"/>
          <w:szCs w:val="28"/>
          <w:lang w:eastAsia="ar-SA"/>
        </w:rPr>
      </w:pPr>
      <w:r w:rsidRPr="001F5E6C">
        <w:rPr>
          <w:rFonts w:ascii="Times New Roman" w:hAnsi="Times New Roman" w:cs="Times New Roman"/>
          <w:color w:val="000000"/>
          <w:sz w:val="28"/>
          <w:szCs w:val="28"/>
          <w:shd w:val="clear" w:color="auto" w:fill="FFFFFF"/>
        </w:rPr>
        <w:t>С</w:t>
      </w:r>
      <w:r w:rsidRPr="001F5E6C">
        <w:rPr>
          <w:rFonts w:ascii="Times New Roman" w:hAnsi="Times New Roman" w:cs="Times New Roman"/>
          <w:sz w:val="28"/>
          <w:szCs w:val="28"/>
        </w:rPr>
        <w:t>ледует отметить, что администрацией не</w:t>
      </w:r>
      <w:r w:rsidR="00DA0081">
        <w:rPr>
          <w:rFonts w:ascii="Times New Roman" w:hAnsi="Times New Roman" w:cs="Times New Roman"/>
          <w:sz w:val="28"/>
          <w:szCs w:val="28"/>
        </w:rPr>
        <w:t xml:space="preserve"> в полной мере</w:t>
      </w:r>
      <w:r w:rsidRPr="001F5E6C">
        <w:rPr>
          <w:rFonts w:ascii="Times New Roman" w:hAnsi="Times New Roman" w:cs="Times New Roman"/>
          <w:sz w:val="28"/>
          <w:szCs w:val="28"/>
        </w:rPr>
        <w:t xml:space="preserve"> соблюдены</w:t>
      </w:r>
      <w:r w:rsidRPr="001F5E6C">
        <w:rPr>
          <w:rFonts w:ascii="Times New Roman" w:hAnsi="Times New Roman" w:cs="Times New Roman"/>
          <w:b/>
          <w:sz w:val="28"/>
          <w:szCs w:val="28"/>
        </w:rPr>
        <w:t xml:space="preserve"> вышеуказанные сроки подготовки проекта решения Думы и направления его на рассмотрение в Думу.</w:t>
      </w:r>
    </w:p>
    <w:p w:rsidR="001F5E6C" w:rsidRPr="001F5E6C" w:rsidRDefault="001F5E6C" w:rsidP="001F5E6C">
      <w:pPr>
        <w:tabs>
          <w:tab w:val="left" w:pos="567"/>
          <w:tab w:val="left" w:pos="1134"/>
          <w:tab w:val="left" w:pos="1701"/>
          <w:tab w:val="left" w:pos="2268"/>
          <w:tab w:val="right" w:pos="9923"/>
        </w:tabs>
        <w:spacing w:after="0" w:line="240" w:lineRule="auto"/>
        <w:ind w:firstLine="567"/>
        <w:jc w:val="both"/>
        <w:rPr>
          <w:rFonts w:ascii="Times New Roman" w:eastAsia="Calibri" w:hAnsi="Times New Roman" w:cs="Times New Roman"/>
          <w:sz w:val="28"/>
          <w:szCs w:val="28"/>
        </w:rPr>
      </w:pPr>
      <w:r w:rsidRPr="001F5E6C">
        <w:rPr>
          <w:rFonts w:ascii="Times New Roman" w:hAnsi="Times New Roman" w:cs="Times New Roman"/>
          <w:sz w:val="28"/>
          <w:szCs w:val="28"/>
          <w:shd w:val="clear" w:color="auto" w:fill="FFFFFF"/>
        </w:rPr>
        <w:t>Земельный участок, предлагаемый к образованию, согласно представленному заявителем топографическому плану, находится  в границах функциональной зоны: Жилая зона, и в границах территориальной зоны Ж-1А (Зона коттеджной застройки).</w:t>
      </w:r>
    </w:p>
    <w:p w:rsidR="001F5E6C" w:rsidRPr="001F5E6C" w:rsidRDefault="001F5E6C" w:rsidP="001F5E6C">
      <w:pPr>
        <w:tabs>
          <w:tab w:val="left" w:pos="567"/>
          <w:tab w:val="left" w:pos="1134"/>
          <w:tab w:val="left" w:pos="1701"/>
          <w:tab w:val="left" w:pos="2268"/>
          <w:tab w:val="right" w:pos="9923"/>
        </w:tabs>
        <w:spacing w:after="0" w:line="240" w:lineRule="auto"/>
        <w:ind w:firstLine="567"/>
        <w:jc w:val="both"/>
        <w:rPr>
          <w:rFonts w:ascii="Times New Roman" w:eastAsia="Calibri" w:hAnsi="Times New Roman" w:cs="Times New Roman"/>
          <w:sz w:val="28"/>
          <w:szCs w:val="28"/>
        </w:rPr>
      </w:pPr>
      <w:r w:rsidRPr="00DA0081">
        <w:rPr>
          <w:rFonts w:ascii="Times New Roman" w:eastAsia="Calibri" w:hAnsi="Times New Roman" w:cs="Times New Roman"/>
          <w:b/>
          <w:sz w:val="28"/>
          <w:szCs w:val="28"/>
        </w:rPr>
        <w:t>11.10.2023</w:t>
      </w:r>
      <w:r w:rsidRPr="001F5E6C">
        <w:rPr>
          <w:rFonts w:ascii="Times New Roman" w:eastAsia="Calibri" w:hAnsi="Times New Roman" w:cs="Times New Roman"/>
          <w:sz w:val="28"/>
          <w:szCs w:val="28"/>
        </w:rPr>
        <w:t xml:space="preserve"> </w:t>
      </w:r>
      <w:r w:rsidR="00DA0081" w:rsidRPr="00DA0081">
        <w:rPr>
          <w:rFonts w:ascii="Times New Roman" w:eastAsia="Calibri" w:hAnsi="Times New Roman" w:cs="Times New Roman"/>
          <w:b/>
          <w:sz w:val="28"/>
          <w:szCs w:val="28"/>
        </w:rPr>
        <w:t>(нарушение срока)</w:t>
      </w:r>
      <w:r w:rsidR="00DA0081">
        <w:rPr>
          <w:rFonts w:ascii="Times New Roman" w:eastAsia="Calibri" w:hAnsi="Times New Roman" w:cs="Times New Roman"/>
          <w:sz w:val="28"/>
          <w:szCs w:val="28"/>
        </w:rPr>
        <w:t xml:space="preserve"> </w:t>
      </w:r>
      <w:r w:rsidRPr="001F5E6C">
        <w:rPr>
          <w:rFonts w:ascii="Times New Roman" w:eastAsia="Calibri" w:hAnsi="Times New Roman" w:cs="Times New Roman"/>
          <w:sz w:val="28"/>
          <w:szCs w:val="28"/>
        </w:rPr>
        <w:t xml:space="preserve">представленный вопрос рассмотрен на заседании Комиссии. </w:t>
      </w:r>
    </w:p>
    <w:p w:rsidR="001F5E6C" w:rsidRPr="001F5E6C" w:rsidRDefault="001F5E6C" w:rsidP="001F5E6C">
      <w:pPr>
        <w:autoSpaceDE w:val="0"/>
        <w:autoSpaceDN w:val="0"/>
        <w:adjustRightInd w:val="0"/>
        <w:spacing w:after="0" w:line="240" w:lineRule="auto"/>
        <w:ind w:firstLine="567"/>
        <w:jc w:val="both"/>
        <w:rPr>
          <w:rFonts w:ascii="Times New Roman" w:hAnsi="Times New Roman" w:cs="Times New Roman"/>
          <w:sz w:val="28"/>
          <w:szCs w:val="28"/>
        </w:rPr>
      </w:pPr>
      <w:r w:rsidRPr="001F5E6C">
        <w:rPr>
          <w:rFonts w:ascii="Times New Roman" w:hAnsi="Times New Roman" w:cs="Times New Roman"/>
          <w:sz w:val="28"/>
          <w:szCs w:val="28"/>
        </w:rPr>
        <w:t xml:space="preserve">Постановление о подготовке проекта решения Думы городского округа Тольятти о внесении изменений в Правила принято главой городского округа </w:t>
      </w:r>
      <w:r w:rsidRPr="001F5E6C">
        <w:rPr>
          <w:sz w:val="27"/>
          <w:szCs w:val="27"/>
          <w:shd w:val="clear" w:color="auto" w:fill="FFFFFF"/>
        </w:rPr>
        <w:t> </w:t>
      </w:r>
      <w:r w:rsidRPr="001F5E6C">
        <w:rPr>
          <w:rFonts w:ascii="Times New Roman" w:hAnsi="Times New Roman" w:cs="Times New Roman"/>
          <w:color w:val="000000"/>
          <w:sz w:val="28"/>
          <w:szCs w:val="28"/>
          <w:shd w:val="clear" w:color="auto" w:fill="FFFFFF"/>
        </w:rPr>
        <w:t xml:space="preserve">21.11.2023 </w:t>
      </w:r>
      <w:r w:rsidR="00907CC1" w:rsidRPr="00907CC1">
        <w:rPr>
          <w:rFonts w:ascii="Times New Roman" w:hAnsi="Times New Roman" w:cs="Times New Roman"/>
          <w:b/>
          <w:color w:val="000000"/>
          <w:sz w:val="28"/>
          <w:szCs w:val="28"/>
          <w:shd w:val="clear" w:color="auto" w:fill="FFFFFF"/>
        </w:rPr>
        <w:t>(нарушение срока)</w:t>
      </w:r>
      <w:r w:rsidR="00907CC1">
        <w:rPr>
          <w:rFonts w:ascii="Times New Roman" w:hAnsi="Times New Roman" w:cs="Times New Roman"/>
          <w:color w:val="000000"/>
          <w:sz w:val="28"/>
          <w:szCs w:val="28"/>
          <w:shd w:val="clear" w:color="auto" w:fill="FFFFFF"/>
        </w:rPr>
        <w:t xml:space="preserve"> </w:t>
      </w:r>
      <w:r w:rsidRPr="001F5E6C">
        <w:rPr>
          <w:rFonts w:ascii="Times New Roman" w:hAnsi="Times New Roman" w:cs="Times New Roman"/>
          <w:color w:val="000000"/>
          <w:sz w:val="28"/>
          <w:szCs w:val="28"/>
          <w:shd w:val="clear" w:color="auto" w:fill="FFFFFF"/>
        </w:rPr>
        <w:t>№ 3130-п/1</w:t>
      </w:r>
      <w:r w:rsidRPr="001F5E6C">
        <w:rPr>
          <w:rFonts w:ascii="Times New Roman" w:hAnsi="Times New Roman" w:cs="Times New Roman"/>
          <w:sz w:val="28"/>
          <w:szCs w:val="28"/>
        </w:rPr>
        <w:t>.</w:t>
      </w:r>
    </w:p>
    <w:p w:rsidR="001F5E6C" w:rsidRPr="001F5E6C" w:rsidRDefault="001F5E6C" w:rsidP="001F5E6C">
      <w:pPr>
        <w:autoSpaceDE w:val="0"/>
        <w:autoSpaceDN w:val="0"/>
        <w:adjustRightInd w:val="0"/>
        <w:spacing w:after="0" w:line="240" w:lineRule="auto"/>
        <w:ind w:firstLine="567"/>
        <w:jc w:val="both"/>
        <w:rPr>
          <w:rFonts w:ascii="Times New Roman" w:hAnsi="Times New Roman" w:cs="Times New Roman"/>
          <w:sz w:val="28"/>
          <w:szCs w:val="28"/>
        </w:rPr>
      </w:pPr>
      <w:r w:rsidRPr="001F5E6C">
        <w:rPr>
          <w:rFonts w:ascii="Times New Roman" w:hAnsi="Times New Roman" w:cs="Times New Roman"/>
          <w:sz w:val="28"/>
          <w:szCs w:val="28"/>
        </w:rPr>
        <w:t xml:space="preserve">Постановлением администрации городского округа Тольятти от </w:t>
      </w:r>
      <w:r w:rsidRPr="001F5E6C">
        <w:rPr>
          <w:rFonts w:ascii="Times New Roman" w:hAnsi="Times New Roman" w:cs="Times New Roman"/>
          <w:color w:val="000000"/>
          <w:sz w:val="28"/>
          <w:szCs w:val="28"/>
          <w:shd w:val="clear" w:color="auto" w:fill="FFFFFF"/>
        </w:rPr>
        <w:t>24.01.2024 № 107-п/1</w:t>
      </w:r>
      <w:r w:rsidRPr="001F5E6C">
        <w:rPr>
          <w:rFonts w:ascii="Times New Roman" w:hAnsi="Times New Roman" w:cs="Times New Roman"/>
          <w:sz w:val="28"/>
          <w:szCs w:val="28"/>
        </w:rPr>
        <w:t xml:space="preserve"> назначены публичные слушания по рассматриваемому проекту решения Думы.</w:t>
      </w:r>
    </w:p>
    <w:p w:rsidR="001F5E6C" w:rsidRPr="001F5E6C" w:rsidRDefault="001F5E6C" w:rsidP="001F5E6C">
      <w:pPr>
        <w:tabs>
          <w:tab w:val="left" w:pos="567"/>
          <w:tab w:val="left" w:pos="1134"/>
          <w:tab w:val="left" w:pos="1701"/>
          <w:tab w:val="left" w:pos="2268"/>
          <w:tab w:val="right" w:pos="9923"/>
        </w:tabs>
        <w:autoSpaceDE w:val="0"/>
        <w:spacing w:after="0" w:line="240" w:lineRule="auto"/>
        <w:ind w:firstLine="567"/>
        <w:jc w:val="both"/>
        <w:rPr>
          <w:rFonts w:ascii="Times New Roman" w:eastAsia="Times New Roman" w:hAnsi="Times New Roman" w:cs="Times New Roman"/>
          <w:sz w:val="28"/>
          <w:szCs w:val="28"/>
          <w:lang w:eastAsia="ar-SA"/>
        </w:rPr>
      </w:pPr>
      <w:r w:rsidRPr="001F5E6C">
        <w:rPr>
          <w:rFonts w:ascii="Times New Roman" w:eastAsia="Times New Roman" w:hAnsi="Times New Roman" w:cs="Times New Roman"/>
          <w:sz w:val="28"/>
          <w:szCs w:val="28"/>
          <w:lang w:eastAsia="ar-SA"/>
        </w:rPr>
        <w:t xml:space="preserve">Оповещение о назначении публичных слушаний опубликовано в газете «Городские ведомости» от </w:t>
      </w:r>
      <w:r w:rsidRPr="001F5E6C">
        <w:rPr>
          <w:rFonts w:ascii="Times New Roman" w:hAnsi="Times New Roman" w:cs="Times New Roman"/>
          <w:color w:val="000000"/>
          <w:sz w:val="28"/>
          <w:szCs w:val="28"/>
          <w:shd w:val="clear" w:color="auto" w:fill="FFFFFF"/>
        </w:rPr>
        <w:t>30.01.2024 № 6 (2659)</w:t>
      </w:r>
      <w:r w:rsidRPr="001F5E6C">
        <w:rPr>
          <w:rFonts w:ascii="Times New Roman" w:hAnsi="Times New Roman"/>
          <w:sz w:val="27"/>
          <w:szCs w:val="27"/>
          <w:shd w:val="clear" w:color="auto" w:fill="FFFFFF"/>
        </w:rPr>
        <w:t xml:space="preserve"> </w:t>
      </w:r>
      <w:r w:rsidRPr="001F5E6C">
        <w:rPr>
          <w:rFonts w:ascii="Times New Roman" w:eastAsia="Times New Roman" w:hAnsi="Times New Roman" w:cs="Times New Roman"/>
          <w:sz w:val="28"/>
          <w:szCs w:val="28"/>
          <w:lang w:eastAsia="ar-SA"/>
        </w:rPr>
        <w:t>и размещено на официальном сайте администрации городского округа Тольятти.</w:t>
      </w:r>
    </w:p>
    <w:p w:rsidR="00FF7618" w:rsidRDefault="001F5E6C" w:rsidP="001F5E6C">
      <w:pPr>
        <w:autoSpaceDE w:val="0"/>
        <w:autoSpaceDN w:val="0"/>
        <w:adjustRightInd w:val="0"/>
        <w:spacing w:after="0" w:line="240" w:lineRule="auto"/>
        <w:ind w:firstLine="540"/>
        <w:jc w:val="both"/>
        <w:outlineLvl w:val="0"/>
        <w:rPr>
          <w:rFonts w:ascii="Times New Roman" w:hAnsi="Times New Roman" w:cs="Times New Roman"/>
          <w:sz w:val="28"/>
          <w:szCs w:val="28"/>
        </w:rPr>
      </w:pPr>
      <w:r w:rsidRPr="001F5E6C">
        <w:rPr>
          <w:rFonts w:ascii="Times New Roman" w:hAnsi="Times New Roman" w:cs="Times New Roman"/>
          <w:sz w:val="28"/>
          <w:szCs w:val="28"/>
        </w:rPr>
        <w:t>Собрание участников публичных слушаний по представленному проекту решения Думы проведено 20.02.2024.</w:t>
      </w:r>
    </w:p>
    <w:p w:rsidR="001F5E6C" w:rsidRPr="001F5E6C" w:rsidRDefault="00FF7618" w:rsidP="001F5E6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В рамках публичных слушаний поступило заявление Попова Г.Н.</w:t>
      </w:r>
      <w:r w:rsidR="001F5E6C" w:rsidRPr="001F5E6C">
        <w:rPr>
          <w:rFonts w:ascii="Times New Roman" w:hAnsi="Times New Roman" w:cs="Times New Roman"/>
          <w:sz w:val="28"/>
          <w:szCs w:val="28"/>
        </w:rPr>
        <w:t xml:space="preserve"> </w:t>
      </w:r>
      <w:r>
        <w:rPr>
          <w:rFonts w:ascii="Times New Roman" w:hAnsi="Times New Roman" w:cs="Times New Roman"/>
          <w:sz w:val="28"/>
          <w:szCs w:val="28"/>
        </w:rPr>
        <w:t xml:space="preserve">о внесении изменений в Правила в части установления территориальной зоны Ж-1А согласно Графическому описанию местоположения  границ. </w:t>
      </w:r>
    </w:p>
    <w:p w:rsidR="001F5E6C" w:rsidRPr="001F5E6C" w:rsidRDefault="001F5E6C" w:rsidP="001F5E6C">
      <w:pPr>
        <w:autoSpaceDE w:val="0"/>
        <w:autoSpaceDN w:val="0"/>
        <w:adjustRightInd w:val="0"/>
        <w:spacing w:after="0" w:line="240" w:lineRule="auto"/>
        <w:ind w:firstLine="567"/>
        <w:jc w:val="both"/>
        <w:rPr>
          <w:rFonts w:ascii="Times New Roman" w:hAnsi="Times New Roman" w:cs="Times New Roman"/>
          <w:sz w:val="28"/>
          <w:szCs w:val="28"/>
        </w:rPr>
      </w:pPr>
      <w:r w:rsidRPr="001F5E6C">
        <w:rPr>
          <w:rFonts w:ascii="Times New Roman" w:hAnsi="Times New Roman" w:cs="Times New Roman"/>
          <w:sz w:val="28"/>
          <w:szCs w:val="28"/>
        </w:rPr>
        <w:t>Заключение о результатах публичных слушаний опубликовано в газете «Городские ведомости»</w:t>
      </w:r>
      <w:r w:rsidR="009B46B9">
        <w:rPr>
          <w:rFonts w:ascii="Times New Roman" w:hAnsi="Times New Roman" w:cs="Times New Roman"/>
          <w:sz w:val="28"/>
          <w:szCs w:val="28"/>
        </w:rPr>
        <w:t xml:space="preserve"> от </w:t>
      </w:r>
      <w:r w:rsidR="009B46B9" w:rsidRPr="00907CC1">
        <w:rPr>
          <w:rFonts w:ascii="Times New Roman" w:hAnsi="Times New Roman" w:cs="Times New Roman"/>
          <w:b/>
          <w:sz w:val="28"/>
          <w:szCs w:val="28"/>
        </w:rPr>
        <w:t>27.02.2024</w:t>
      </w:r>
      <w:r w:rsidR="009B46B9">
        <w:rPr>
          <w:rFonts w:ascii="Times New Roman" w:hAnsi="Times New Roman" w:cs="Times New Roman"/>
          <w:sz w:val="28"/>
          <w:szCs w:val="28"/>
        </w:rPr>
        <w:t xml:space="preserve"> № 13 (2666) и</w:t>
      </w:r>
      <w:r w:rsidRPr="001F5E6C">
        <w:rPr>
          <w:rFonts w:ascii="Times New Roman" w:hAnsi="Times New Roman" w:cs="Times New Roman"/>
          <w:b/>
          <w:sz w:val="28"/>
          <w:szCs w:val="28"/>
        </w:rPr>
        <w:t xml:space="preserve"> </w:t>
      </w:r>
      <w:r w:rsidRPr="001F5E6C">
        <w:rPr>
          <w:rFonts w:ascii="Times New Roman" w:hAnsi="Times New Roman" w:cs="Times New Roman"/>
          <w:sz w:val="28"/>
          <w:szCs w:val="28"/>
        </w:rPr>
        <w:t>размещено</w:t>
      </w:r>
      <w:r w:rsidRPr="001F5E6C">
        <w:rPr>
          <w:rFonts w:ascii="Times New Roman" w:hAnsi="Times New Roman" w:cs="Times New Roman"/>
          <w:b/>
          <w:sz w:val="28"/>
          <w:szCs w:val="28"/>
        </w:rPr>
        <w:t xml:space="preserve"> </w:t>
      </w:r>
      <w:r w:rsidRPr="001F5E6C">
        <w:rPr>
          <w:rFonts w:ascii="Times New Roman" w:hAnsi="Times New Roman" w:cs="Times New Roman"/>
          <w:sz w:val="28"/>
          <w:szCs w:val="28"/>
        </w:rPr>
        <w:t>на официальном сайте администрации.</w:t>
      </w:r>
    </w:p>
    <w:p w:rsidR="00DA0081" w:rsidRPr="00295F76" w:rsidRDefault="00DA0081" w:rsidP="00DA0081">
      <w:pPr>
        <w:autoSpaceDE w:val="0"/>
        <w:autoSpaceDN w:val="0"/>
        <w:adjustRightInd w:val="0"/>
        <w:spacing w:after="0" w:line="240" w:lineRule="auto"/>
        <w:ind w:firstLine="567"/>
        <w:jc w:val="both"/>
        <w:rPr>
          <w:rFonts w:ascii="Times New Roman" w:hAnsi="Times New Roman" w:cs="Times New Roman"/>
          <w:b/>
          <w:sz w:val="28"/>
          <w:szCs w:val="28"/>
        </w:rPr>
      </w:pPr>
      <w:bookmarkStart w:id="2" w:name="Par5"/>
      <w:bookmarkStart w:id="3" w:name="Par8"/>
      <w:bookmarkEnd w:id="2"/>
      <w:bookmarkEnd w:id="3"/>
      <w:r w:rsidRPr="00295F76">
        <w:rPr>
          <w:rFonts w:ascii="Times New Roman" w:hAnsi="Times New Roman" w:cs="Times New Roman"/>
          <w:b/>
          <w:sz w:val="28"/>
          <w:szCs w:val="28"/>
        </w:rPr>
        <w:t>05.09.2024</w:t>
      </w:r>
      <w:r>
        <w:rPr>
          <w:rFonts w:ascii="Times New Roman" w:hAnsi="Times New Roman" w:cs="Times New Roman"/>
          <w:b/>
          <w:sz w:val="28"/>
          <w:szCs w:val="28"/>
        </w:rPr>
        <w:t xml:space="preserve"> </w:t>
      </w:r>
      <w:r w:rsidRPr="00295F76">
        <w:rPr>
          <w:rFonts w:ascii="Times New Roman" w:hAnsi="Times New Roman" w:cs="Times New Roman"/>
          <w:sz w:val="28"/>
          <w:szCs w:val="28"/>
        </w:rPr>
        <w:t>пакет документов направлен в Думу</w:t>
      </w:r>
      <w:r>
        <w:rPr>
          <w:rFonts w:ascii="Times New Roman" w:hAnsi="Times New Roman" w:cs="Times New Roman"/>
          <w:sz w:val="28"/>
          <w:szCs w:val="28"/>
        </w:rPr>
        <w:t xml:space="preserve"> </w:t>
      </w:r>
      <w:r w:rsidRPr="00295F76">
        <w:rPr>
          <w:rFonts w:ascii="Times New Roman" w:hAnsi="Times New Roman" w:cs="Times New Roman"/>
          <w:b/>
          <w:sz w:val="28"/>
          <w:szCs w:val="28"/>
        </w:rPr>
        <w:t>(нарушение срока)</w:t>
      </w:r>
      <w:r w:rsidRPr="00295F76">
        <w:rPr>
          <w:rFonts w:ascii="Times New Roman" w:hAnsi="Times New Roman" w:cs="Times New Roman"/>
          <w:sz w:val="28"/>
          <w:szCs w:val="28"/>
        </w:rPr>
        <w:t>.</w:t>
      </w:r>
    </w:p>
    <w:p w:rsidR="001F5E6C" w:rsidRPr="001F5E6C" w:rsidRDefault="001F5E6C" w:rsidP="001F5E6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1F5E6C">
        <w:rPr>
          <w:rFonts w:ascii="Times New Roman" w:hAnsi="Times New Roman" w:cs="Times New Roman"/>
          <w:sz w:val="28"/>
          <w:szCs w:val="28"/>
        </w:rPr>
        <w:t>В соответствии с</w:t>
      </w:r>
      <w:r w:rsidRPr="001F5E6C">
        <w:rPr>
          <w:rFonts w:ascii="Times New Roman" w:eastAsia="Times New Roman" w:hAnsi="Times New Roman" w:cs="Times New Roman"/>
          <w:sz w:val="28"/>
          <w:szCs w:val="28"/>
          <w:lang w:eastAsia="ru-RU"/>
        </w:rPr>
        <w:t xml:space="preserve"> Законом Самарской области от 14.11.2014 № 117-ГД «</w:t>
      </w:r>
      <w:r w:rsidRPr="001F5E6C">
        <w:rPr>
          <w:rFonts w:ascii="Times New Roman" w:hAnsi="Times New Roman" w:cs="Times New Roman"/>
          <w:sz w:val="28"/>
          <w:szCs w:val="28"/>
        </w:rPr>
        <w:t xml:space="preserve">Об установлении правовых основ проведения органами местного самоуправления в Самарской области оценки регулирующего воздействия проектов муниципальных нормативных правовых актов, затрагивающих вопросы осуществления предпринимательской и иной экономической деятельности, и экспертизы муниципальных нормативных правовых актов, затрагивающих вопросы осуществления предпринимательской и инвестиционной деятельности» и </w:t>
      </w:r>
      <w:r w:rsidRPr="001F5E6C">
        <w:rPr>
          <w:rFonts w:ascii="Times New Roman" w:eastAsia="Times New Roman" w:hAnsi="Times New Roman" w:cs="Times New Roman"/>
          <w:sz w:val="28"/>
          <w:szCs w:val="28"/>
          <w:lang w:eastAsia="ru-RU"/>
        </w:rPr>
        <w:t xml:space="preserve">Порядком </w:t>
      </w:r>
      <w:r w:rsidRPr="001F5E6C">
        <w:rPr>
          <w:rFonts w:ascii="Times New Roman" w:hAnsi="Times New Roman" w:cs="Times New Roman"/>
          <w:sz w:val="28"/>
          <w:szCs w:val="28"/>
        </w:rPr>
        <w:t>проведения оценки регулирующего воздействия проектов муниципальных нормативных правовых актов</w:t>
      </w:r>
      <w:proofErr w:type="gramEnd"/>
      <w:r w:rsidRPr="001F5E6C">
        <w:rPr>
          <w:rFonts w:ascii="Times New Roman" w:hAnsi="Times New Roman" w:cs="Times New Roman"/>
          <w:sz w:val="28"/>
          <w:szCs w:val="28"/>
        </w:rPr>
        <w:t xml:space="preserve"> городского округа Тольятти, затрагивающих вопросы осуществления предпринимательской и иной экономической деятельности, и </w:t>
      </w:r>
      <w:r w:rsidRPr="001F5E6C">
        <w:rPr>
          <w:rFonts w:ascii="Times New Roman" w:hAnsi="Times New Roman" w:cs="Times New Roman"/>
          <w:sz w:val="28"/>
          <w:szCs w:val="28"/>
        </w:rPr>
        <w:lastRenderedPageBreak/>
        <w:t>экспертизы муниципальных нормативных правовых актов городского округа Тольятти, затрагивающих вопросы осуществления предпринимательской и инвестиционной деятельности, утвержденным решением Думы городского округа Тольятти от 04.03.2020 № 514</w:t>
      </w:r>
      <w:r w:rsidRPr="001F5E6C">
        <w:rPr>
          <w:rFonts w:ascii="Times New Roman" w:eastAsia="Times New Roman" w:hAnsi="Times New Roman" w:cs="Times New Roman"/>
          <w:sz w:val="28"/>
          <w:szCs w:val="28"/>
          <w:lang w:eastAsia="ru-RU"/>
        </w:rPr>
        <w:t>, в пакете документов представлено заключение</w:t>
      </w:r>
      <w:r w:rsidRPr="001F5E6C">
        <w:rPr>
          <w:rFonts w:ascii="Times New Roman" w:hAnsi="Times New Roman" w:cs="Times New Roman"/>
          <w:sz w:val="28"/>
          <w:szCs w:val="28"/>
        </w:rPr>
        <w:t xml:space="preserve"> уполномоченного органа об оценке регулирующего воздействия</w:t>
      </w:r>
      <w:r w:rsidRPr="001F5E6C">
        <w:rPr>
          <w:rFonts w:ascii="Times New Roman" w:eastAsia="Times New Roman" w:hAnsi="Times New Roman" w:cs="Times New Roman"/>
          <w:sz w:val="28"/>
          <w:szCs w:val="28"/>
          <w:lang w:eastAsia="ru-RU"/>
        </w:rPr>
        <w:t xml:space="preserve"> от 25.03.2024. </w:t>
      </w:r>
    </w:p>
    <w:p w:rsidR="001F5E6C" w:rsidRPr="001F5E6C" w:rsidRDefault="001F5E6C" w:rsidP="001F5E6C">
      <w:pPr>
        <w:widowControl w:val="0"/>
        <w:spacing w:after="0" w:line="240" w:lineRule="auto"/>
        <w:ind w:left="80" w:right="60" w:firstLine="567"/>
        <w:jc w:val="both"/>
        <w:rPr>
          <w:rFonts w:ascii="Times New Roman" w:eastAsia="Times New Roman" w:hAnsi="Times New Roman" w:cs="Times New Roman"/>
          <w:iCs/>
          <w:sz w:val="28"/>
          <w:szCs w:val="28"/>
        </w:rPr>
      </w:pPr>
      <w:r w:rsidRPr="001F5E6C">
        <w:rPr>
          <w:rFonts w:ascii="Times New Roman" w:eastAsia="Times New Roman" w:hAnsi="Times New Roman" w:cs="Times New Roman"/>
          <w:iCs/>
          <w:sz w:val="28"/>
          <w:szCs w:val="28"/>
          <w:lang w:eastAsia="ru-RU" w:bidi="ru-RU"/>
        </w:rPr>
        <w:t>Из представленного заключения следует, что</w:t>
      </w:r>
      <w:r w:rsidRPr="001F5E6C">
        <w:rPr>
          <w:rFonts w:ascii="Times New Roman" w:eastAsia="Times New Roman" w:hAnsi="Times New Roman" w:cs="Times New Roman"/>
          <w:i/>
          <w:iCs/>
          <w:sz w:val="28"/>
          <w:szCs w:val="28"/>
          <w:lang w:eastAsia="ru-RU" w:bidi="ru-RU"/>
        </w:rPr>
        <w:t xml:space="preserve"> </w:t>
      </w:r>
      <w:r w:rsidRPr="001F5E6C">
        <w:rPr>
          <w:rFonts w:ascii="Times New Roman" w:eastAsia="Times New Roman" w:hAnsi="Times New Roman" w:cs="Times New Roman"/>
          <w:iCs/>
          <w:sz w:val="28"/>
          <w:szCs w:val="28"/>
          <w:lang w:eastAsia="ru-RU" w:bidi="ru-RU"/>
        </w:rPr>
        <w:t>проект не вводит новых и не изменяет содержание существующих обязанностей, запретов и ограничений для субъектов предпринимательской и инвестиционной деятельности.</w:t>
      </w:r>
    </w:p>
    <w:p w:rsidR="001F5E6C" w:rsidRPr="001F5E6C" w:rsidRDefault="001F5E6C" w:rsidP="001F5E6C">
      <w:pPr>
        <w:widowControl w:val="0"/>
        <w:spacing w:after="0" w:line="240" w:lineRule="auto"/>
        <w:ind w:left="80" w:right="60" w:firstLine="567"/>
        <w:jc w:val="both"/>
        <w:rPr>
          <w:rFonts w:ascii="Times New Roman" w:eastAsia="Times New Roman" w:hAnsi="Times New Roman" w:cs="Times New Roman"/>
          <w:iCs/>
          <w:sz w:val="28"/>
          <w:szCs w:val="28"/>
          <w:lang w:eastAsia="ru-RU" w:bidi="ru-RU"/>
        </w:rPr>
      </w:pPr>
      <w:r w:rsidRPr="001F5E6C">
        <w:rPr>
          <w:rFonts w:ascii="Times New Roman" w:eastAsia="Times New Roman" w:hAnsi="Times New Roman" w:cs="Times New Roman"/>
          <w:iCs/>
          <w:sz w:val="28"/>
          <w:szCs w:val="28"/>
          <w:lang w:eastAsia="ru-RU" w:bidi="ru-RU"/>
        </w:rPr>
        <w:t xml:space="preserve">Также уполномоченный орган делает вывод о том, что в проекте отсутствуют положения, способствующие возникновению необоснованных расходов субъектов предпринимательской и инвестиционной деятельности и бюджета городского округа Тольятти. </w:t>
      </w:r>
    </w:p>
    <w:p w:rsidR="001F5E6C" w:rsidRPr="001F5E6C" w:rsidRDefault="001F5E6C" w:rsidP="001F5E6C">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1F5E6C">
        <w:rPr>
          <w:rFonts w:ascii="Times New Roman" w:hAnsi="Times New Roman" w:cs="Times New Roman"/>
          <w:sz w:val="28"/>
          <w:szCs w:val="28"/>
        </w:rPr>
        <w:t xml:space="preserve">Согласно ч.5.1. ст. 33 </w:t>
      </w:r>
      <w:r w:rsidRPr="001F5E6C">
        <w:rPr>
          <w:rFonts w:ascii="Times New Roman" w:eastAsia="Times New Roman" w:hAnsi="Times New Roman" w:cs="Times New Roman"/>
          <w:bCs/>
          <w:sz w:val="28"/>
          <w:szCs w:val="28"/>
          <w:lang w:eastAsia="ru-RU"/>
        </w:rPr>
        <w:t>Градостроительного кодекса РФ</w:t>
      </w:r>
      <w:r w:rsidRPr="001F5E6C">
        <w:rPr>
          <w:rFonts w:ascii="Times New Roman" w:hAnsi="Times New Roman" w:cs="Times New Roman"/>
          <w:sz w:val="28"/>
          <w:szCs w:val="28"/>
        </w:rPr>
        <w:t xml:space="preserve">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roofErr w:type="gramEnd"/>
    </w:p>
    <w:p w:rsidR="001F5E6C" w:rsidRPr="001F5E6C" w:rsidRDefault="001F5E6C" w:rsidP="001F5E6C">
      <w:pPr>
        <w:tabs>
          <w:tab w:val="left" w:pos="567"/>
        </w:tabs>
        <w:spacing w:after="0" w:line="240" w:lineRule="auto"/>
        <w:ind w:firstLine="567"/>
        <w:jc w:val="both"/>
        <w:rPr>
          <w:rFonts w:ascii="Times New Roman" w:eastAsia="Calibri" w:hAnsi="Times New Roman" w:cs="Times New Roman"/>
          <w:sz w:val="28"/>
          <w:szCs w:val="28"/>
        </w:rPr>
      </w:pPr>
    </w:p>
    <w:p w:rsidR="001F5E6C" w:rsidRPr="001F5E6C" w:rsidRDefault="001F5E6C" w:rsidP="001F5E6C">
      <w:pPr>
        <w:tabs>
          <w:tab w:val="left" w:pos="567"/>
        </w:tabs>
        <w:spacing w:after="0" w:line="240" w:lineRule="auto"/>
        <w:ind w:firstLine="567"/>
        <w:jc w:val="both"/>
        <w:rPr>
          <w:rFonts w:ascii="Times New Roman" w:eastAsia="Calibri" w:hAnsi="Times New Roman" w:cs="Times New Roman"/>
          <w:iCs/>
          <w:sz w:val="28"/>
          <w:szCs w:val="28"/>
        </w:rPr>
      </w:pPr>
      <w:r w:rsidRPr="001F5E6C">
        <w:rPr>
          <w:rFonts w:ascii="Times New Roman" w:eastAsia="Calibri" w:hAnsi="Times New Roman" w:cs="Times New Roman"/>
          <w:sz w:val="28"/>
          <w:szCs w:val="28"/>
        </w:rPr>
        <w:t xml:space="preserve">Антикоррупционная экспертиза  проекта нормативного правового акта проведена, </w:t>
      </w:r>
      <w:proofErr w:type="spellStart"/>
      <w:r w:rsidRPr="001F5E6C">
        <w:rPr>
          <w:rFonts w:ascii="Times New Roman" w:eastAsia="Calibri" w:hAnsi="Times New Roman" w:cs="Times New Roman"/>
          <w:iCs/>
          <w:sz w:val="28"/>
          <w:szCs w:val="28"/>
        </w:rPr>
        <w:t>коррупциогенные</w:t>
      </w:r>
      <w:proofErr w:type="spellEnd"/>
      <w:r w:rsidRPr="001F5E6C">
        <w:rPr>
          <w:rFonts w:ascii="Times New Roman" w:eastAsia="Calibri" w:hAnsi="Times New Roman" w:cs="Times New Roman"/>
          <w:iCs/>
          <w:sz w:val="28"/>
          <w:szCs w:val="28"/>
        </w:rPr>
        <w:t xml:space="preserve"> факторы не выявлены.</w:t>
      </w:r>
    </w:p>
    <w:p w:rsidR="001F5E6C" w:rsidRPr="001F5E6C" w:rsidRDefault="001F5E6C" w:rsidP="001F5E6C">
      <w:pPr>
        <w:spacing w:after="0" w:line="240" w:lineRule="auto"/>
        <w:ind w:firstLine="567"/>
        <w:jc w:val="both"/>
        <w:rPr>
          <w:rFonts w:ascii="Times New Roman" w:eastAsia="Times New Roman" w:hAnsi="Times New Roman" w:cs="Times New Roman"/>
          <w:sz w:val="28"/>
          <w:szCs w:val="28"/>
          <w:lang w:eastAsia="ru-RU"/>
        </w:rPr>
      </w:pPr>
      <w:r w:rsidRPr="001F5E6C">
        <w:rPr>
          <w:rFonts w:ascii="Times New Roman" w:eastAsia="Times New Roman" w:hAnsi="Times New Roman" w:cs="Times New Roman"/>
          <w:sz w:val="28"/>
          <w:szCs w:val="28"/>
          <w:lang w:eastAsia="ru-RU"/>
        </w:rPr>
        <w:t>Вопрос относится к предметам ведения постоянной комиссии по муниципальному имуществу, градостроительству и землепользованию.</w:t>
      </w:r>
    </w:p>
    <w:p w:rsidR="001F5E6C" w:rsidRDefault="001F5E6C" w:rsidP="001F5E6C">
      <w:pPr>
        <w:spacing w:after="0" w:line="240" w:lineRule="auto"/>
        <w:ind w:firstLine="567"/>
        <w:jc w:val="both"/>
        <w:rPr>
          <w:rFonts w:ascii="Times New Roman" w:eastAsia="Times New Roman" w:hAnsi="Times New Roman" w:cs="Times New Roman"/>
          <w:sz w:val="28"/>
          <w:szCs w:val="28"/>
          <w:lang w:eastAsia="ru-RU"/>
        </w:rPr>
      </w:pPr>
      <w:r w:rsidRPr="001F5E6C">
        <w:rPr>
          <w:rFonts w:ascii="Times New Roman" w:eastAsia="Times New Roman" w:hAnsi="Times New Roman" w:cs="Times New Roman"/>
          <w:sz w:val="28"/>
          <w:szCs w:val="28"/>
          <w:lang w:eastAsia="ru-RU"/>
        </w:rPr>
        <w:t>Вывод: представленный вопрос относится к компетенции Думы городского округа и  может быть рассмотрен на её заседании.</w:t>
      </w:r>
    </w:p>
    <w:p w:rsidR="001F5E6C" w:rsidRDefault="001F5E6C" w:rsidP="001F5E6C">
      <w:pPr>
        <w:spacing w:after="0" w:line="240" w:lineRule="auto"/>
        <w:ind w:firstLine="567"/>
        <w:jc w:val="both"/>
        <w:rPr>
          <w:rFonts w:ascii="Times New Roman" w:eastAsia="Times New Roman" w:hAnsi="Times New Roman" w:cs="Times New Roman"/>
          <w:sz w:val="28"/>
          <w:szCs w:val="28"/>
          <w:lang w:eastAsia="ru-RU"/>
        </w:rPr>
      </w:pPr>
    </w:p>
    <w:p w:rsidR="001F5E6C" w:rsidRPr="001F5E6C" w:rsidRDefault="001F5E6C" w:rsidP="001F5E6C">
      <w:pPr>
        <w:spacing w:after="0" w:line="240" w:lineRule="auto"/>
        <w:ind w:firstLine="567"/>
        <w:jc w:val="both"/>
        <w:rPr>
          <w:rFonts w:ascii="Times New Roman" w:eastAsia="Times New Roman" w:hAnsi="Times New Roman" w:cs="Times New Roman"/>
          <w:sz w:val="28"/>
          <w:szCs w:val="28"/>
          <w:lang w:eastAsia="ru-RU"/>
        </w:rPr>
      </w:pPr>
    </w:p>
    <w:p w:rsidR="001F5E6C" w:rsidRDefault="001F5E6C" w:rsidP="001F5E6C">
      <w:pPr>
        <w:keepNext/>
        <w:spacing w:after="0" w:line="240" w:lineRule="auto"/>
        <w:jc w:val="both"/>
        <w:outlineLvl w:val="1"/>
      </w:pPr>
      <w:proofErr w:type="spellStart"/>
      <w:r>
        <w:rPr>
          <w:rFonts w:ascii="Times New Roman" w:eastAsia="Times New Roman" w:hAnsi="Times New Roman" w:cs="Times New Roman"/>
          <w:sz w:val="28"/>
          <w:szCs w:val="28"/>
          <w:lang w:eastAsia="ru-RU"/>
        </w:rPr>
        <w:t>И.о</w:t>
      </w:r>
      <w:proofErr w:type="spellEnd"/>
      <w:r>
        <w:rPr>
          <w:rFonts w:ascii="Times New Roman" w:eastAsia="Times New Roman" w:hAnsi="Times New Roman" w:cs="Times New Roman"/>
          <w:sz w:val="28"/>
          <w:szCs w:val="28"/>
          <w:lang w:eastAsia="ru-RU"/>
        </w:rPr>
        <w:t xml:space="preserve">. начальника юридического отдела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roofErr w:type="spellStart"/>
      <w:r>
        <w:rPr>
          <w:rFonts w:ascii="Times New Roman" w:eastAsia="Times New Roman" w:hAnsi="Times New Roman" w:cs="Times New Roman"/>
          <w:sz w:val="28"/>
          <w:szCs w:val="28"/>
          <w:lang w:eastAsia="ru-RU"/>
        </w:rPr>
        <w:t>И.Ю.Романова</w:t>
      </w:r>
      <w:proofErr w:type="spellEnd"/>
      <w:r>
        <w:rPr>
          <w:rFonts w:ascii="Times New Roman" w:eastAsia="Times New Roman" w:hAnsi="Times New Roman" w:cs="Times New Roman"/>
          <w:sz w:val="24"/>
          <w:szCs w:val="24"/>
          <w:lang w:eastAsia="ru-RU"/>
        </w:rPr>
        <w:t xml:space="preserve"> </w:t>
      </w:r>
    </w:p>
    <w:p w:rsidR="0006309F" w:rsidRDefault="0006309F"/>
    <w:sectPr w:rsidR="0006309F" w:rsidSect="001F5E6C">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CCD" w:rsidRDefault="006C6CCD" w:rsidP="001F5E6C">
      <w:pPr>
        <w:spacing w:after="0" w:line="240" w:lineRule="auto"/>
      </w:pPr>
      <w:r>
        <w:separator/>
      </w:r>
    </w:p>
  </w:endnote>
  <w:endnote w:type="continuationSeparator" w:id="0">
    <w:p w:rsidR="006C6CCD" w:rsidRDefault="006C6CCD" w:rsidP="001F5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CCD" w:rsidRDefault="006C6CCD" w:rsidP="001F5E6C">
      <w:pPr>
        <w:spacing w:after="0" w:line="240" w:lineRule="auto"/>
      </w:pPr>
      <w:r>
        <w:separator/>
      </w:r>
    </w:p>
  </w:footnote>
  <w:footnote w:type="continuationSeparator" w:id="0">
    <w:p w:rsidR="006C6CCD" w:rsidRDefault="006C6CCD" w:rsidP="001F5E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392091"/>
      <w:docPartObj>
        <w:docPartGallery w:val="Page Numbers (Top of Page)"/>
        <w:docPartUnique/>
      </w:docPartObj>
    </w:sdtPr>
    <w:sdtEndPr/>
    <w:sdtContent>
      <w:p w:rsidR="001F5E6C" w:rsidRDefault="001F5E6C">
        <w:pPr>
          <w:pStyle w:val="a4"/>
          <w:jc w:val="center"/>
        </w:pPr>
        <w:r>
          <w:fldChar w:fldCharType="begin"/>
        </w:r>
        <w:r>
          <w:instrText>PAGE   \* MERGEFORMAT</w:instrText>
        </w:r>
        <w:r>
          <w:fldChar w:fldCharType="separate"/>
        </w:r>
        <w:r w:rsidR="00634DA6">
          <w:rPr>
            <w:noProof/>
          </w:rPr>
          <w:t>4</w:t>
        </w:r>
        <w:r>
          <w:fldChar w:fldCharType="end"/>
        </w:r>
      </w:p>
    </w:sdtContent>
  </w:sdt>
  <w:p w:rsidR="001F5E6C" w:rsidRDefault="001F5E6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5AF"/>
    <w:rsid w:val="0006309F"/>
    <w:rsid w:val="001F5E6C"/>
    <w:rsid w:val="00634DA6"/>
    <w:rsid w:val="006C6CCD"/>
    <w:rsid w:val="00907CC1"/>
    <w:rsid w:val="009B46B9"/>
    <w:rsid w:val="00AC6E90"/>
    <w:rsid w:val="00C43F30"/>
    <w:rsid w:val="00D715AF"/>
    <w:rsid w:val="00DA0081"/>
    <w:rsid w:val="00FF7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E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F5E6C"/>
    <w:rPr>
      <w:color w:val="0000FF"/>
      <w:u w:val="single"/>
    </w:rPr>
  </w:style>
  <w:style w:type="character" w:customStyle="1" w:styleId="pt-a0-000006">
    <w:name w:val="pt-a0-000006"/>
    <w:basedOn w:val="a0"/>
    <w:rsid w:val="001F5E6C"/>
  </w:style>
  <w:style w:type="paragraph" w:styleId="a4">
    <w:name w:val="header"/>
    <w:basedOn w:val="a"/>
    <w:link w:val="a5"/>
    <w:uiPriority w:val="99"/>
    <w:unhideWhenUsed/>
    <w:rsid w:val="001F5E6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F5E6C"/>
  </w:style>
  <w:style w:type="paragraph" w:styleId="a6">
    <w:name w:val="footer"/>
    <w:basedOn w:val="a"/>
    <w:link w:val="a7"/>
    <w:uiPriority w:val="99"/>
    <w:unhideWhenUsed/>
    <w:rsid w:val="001F5E6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F5E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E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F5E6C"/>
    <w:rPr>
      <w:color w:val="0000FF"/>
      <w:u w:val="single"/>
    </w:rPr>
  </w:style>
  <w:style w:type="character" w:customStyle="1" w:styleId="pt-a0-000006">
    <w:name w:val="pt-a0-000006"/>
    <w:basedOn w:val="a0"/>
    <w:rsid w:val="001F5E6C"/>
  </w:style>
  <w:style w:type="paragraph" w:styleId="a4">
    <w:name w:val="header"/>
    <w:basedOn w:val="a"/>
    <w:link w:val="a5"/>
    <w:uiPriority w:val="99"/>
    <w:unhideWhenUsed/>
    <w:rsid w:val="001F5E6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F5E6C"/>
  </w:style>
  <w:style w:type="paragraph" w:styleId="a6">
    <w:name w:val="footer"/>
    <w:basedOn w:val="a"/>
    <w:link w:val="a7"/>
    <w:uiPriority w:val="99"/>
    <w:unhideWhenUsed/>
    <w:rsid w:val="001F5E6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F5E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90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D8AB4A5081DCB694DE28BB1E51C571A9492014915A2B3B2ACA09D5F69FCF29437E21B1CF7B28A0zC3EF" TargetMode="External"/><Relationship Id="rId3" Type="http://schemas.openxmlformats.org/officeDocument/2006/relationships/settings" Target="settings.xml"/><Relationship Id="rId7" Type="http://schemas.openxmlformats.org/officeDocument/2006/relationships/hyperlink" Target="consultantplus://offline/ref=69D8AB4A5081DCB694DE28BB1E51C571A9492014915A2B3B2ACA09D5F69FCF29437E21B1CF7B29A9zC39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1469</Words>
  <Characters>8376</Characters>
  <Application>Microsoft Office Word</Application>
  <DocSecurity>4</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 Романова</dc:creator>
  <cp:lastModifiedBy>Елена Е. Филатова</cp:lastModifiedBy>
  <cp:revision>2</cp:revision>
  <dcterms:created xsi:type="dcterms:W3CDTF">2024-09-10T12:06:00Z</dcterms:created>
  <dcterms:modified xsi:type="dcterms:W3CDTF">2024-09-10T12:06:00Z</dcterms:modified>
</cp:coreProperties>
</file>